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proofErr w:type="spellStart"/>
      <w:r>
        <w:rPr>
          <w:rFonts w:ascii="Times New Roman" w:eastAsia="Times New Roman" w:hAnsi="Times New Roman"/>
          <w:sz w:val="24"/>
          <w:szCs w:val="24"/>
          <w:lang w:eastAsia="et-EE"/>
        </w:rPr>
        <w:t>Liisa-Ly</w:t>
      </w:r>
      <w:proofErr w:type="spellEnd"/>
      <w:r>
        <w:rPr>
          <w:rFonts w:ascii="Times New Roman" w:eastAsia="Times New Roman" w:hAnsi="Times New Roman"/>
          <w:sz w:val="24"/>
          <w:szCs w:val="24"/>
          <w:lang w:eastAsia="et-EE"/>
        </w:rPr>
        <w:t xml:space="preserve">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minister</w:t>
      </w:r>
    </w:p>
    <w:p w14:paraId="6D00C821" w14:textId="5606293C"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Teie: 15.11.2024 nr 10-4/5759-2 </w:t>
      </w:r>
    </w:p>
    <w:p w14:paraId="520A9E89" w14:textId="4EECC08B" w:rsidR="00BC4B8F" w:rsidRDefault="00BC4B8F" w:rsidP="00BC4B8F">
      <w:pPr>
        <w:spacing w:after="0" w:line="240" w:lineRule="auto"/>
        <w:rPr>
          <w:rFonts w:ascii="Times New Roman" w:eastAsia="Times New Roman" w:hAnsi="Times New Roman"/>
          <w:sz w:val="24"/>
          <w:szCs w:val="24"/>
          <w:lang w:eastAsia="et-EE"/>
        </w:rPr>
      </w:pPr>
      <w:hyperlink r:id="rId8" w:history="1">
        <w:r w:rsidRPr="00F0388B">
          <w:rPr>
            <w:rStyle w:val="Hperlink"/>
            <w:rFonts w:ascii="Times New Roman" w:eastAsia="Times New Roman" w:hAnsi="Times New Roman"/>
            <w:sz w:val="24"/>
            <w:szCs w:val="24"/>
            <w:lang w:eastAsia="et-EE"/>
          </w:rPr>
          <w:t>info@just.ee</w:t>
        </w:r>
      </w:hyperlink>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 xml:space="preserve">Meie: </w:t>
      </w:r>
      <w:r w:rsidR="00C97883">
        <w:rPr>
          <w:rFonts w:ascii="Times New Roman" w:eastAsia="Times New Roman" w:hAnsi="Times New Roman"/>
          <w:sz w:val="24"/>
          <w:szCs w:val="24"/>
          <w:lang w:eastAsia="et-EE"/>
        </w:rPr>
        <w:t>13</w:t>
      </w:r>
      <w:r>
        <w:rPr>
          <w:rFonts w:ascii="Times New Roman" w:eastAsia="Times New Roman" w:hAnsi="Times New Roman"/>
          <w:sz w:val="24"/>
          <w:szCs w:val="24"/>
          <w:lang w:eastAsia="et-EE"/>
        </w:rPr>
        <w:t>.</w:t>
      </w:r>
      <w:r w:rsidR="00570105">
        <w:rPr>
          <w:rFonts w:ascii="Times New Roman" w:eastAsia="Times New Roman" w:hAnsi="Times New Roman"/>
          <w:sz w:val="24"/>
          <w:szCs w:val="24"/>
          <w:lang w:eastAsia="et-EE"/>
        </w:rPr>
        <w:t>12</w:t>
      </w:r>
      <w:r>
        <w:rPr>
          <w:rFonts w:ascii="Times New Roman" w:eastAsia="Times New Roman" w:hAnsi="Times New Roman"/>
          <w:sz w:val="24"/>
          <w:szCs w:val="24"/>
          <w:lang w:eastAsia="et-EE"/>
        </w:rPr>
        <w:t>.202</w:t>
      </w:r>
      <w:r w:rsidR="00BA7376">
        <w:rPr>
          <w:rFonts w:ascii="Times New Roman" w:eastAsia="Times New Roman" w:hAnsi="Times New Roman"/>
          <w:sz w:val="24"/>
          <w:szCs w:val="24"/>
          <w:lang w:eastAsia="et-EE"/>
        </w:rPr>
        <w:t>4</w:t>
      </w:r>
      <w:r>
        <w:rPr>
          <w:rFonts w:ascii="Times New Roman" w:eastAsia="Times New Roman" w:hAnsi="Times New Roman"/>
          <w:sz w:val="24"/>
          <w:szCs w:val="24"/>
          <w:lang w:eastAsia="et-EE"/>
        </w:rPr>
        <w:t xml:space="preserve"> nr 3-1/</w:t>
      </w:r>
      <w:r w:rsidR="00D30FEA">
        <w:rPr>
          <w:rFonts w:ascii="Times New Roman" w:eastAsia="Times New Roman" w:hAnsi="Times New Roman"/>
          <w:sz w:val="24"/>
          <w:szCs w:val="24"/>
          <w:lang w:eastAsia="et-EE"/>
        </w:rPr>
        <w:t>17</w:t>
      </w:r>
      <w:r w:rsidR="00570105">
        <w:rPr>
          <w:rFonts w:ascii="Times New Roman" w:eastAsia="Times New Roman" w:hAnsi="Times New Roman"/>
          <w:sz w:val="24"/>
          <w:szCs w:val="24"/>
          <w:lang w:eastAsia="et-EE"/>
        </w:rPr>
        <w:t>-3</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C51E1AF" w14:textId="7BB392C6" w:rsidR="00E906E0" w:rsidRDefault="00497DB4"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Ettepanek </w:t>
      </w:r>
      <w:r w:rsidR="00BA7376">
        <w:rPr>
          <w:rFonts w:ascii="Times New Roman" w:eastAsia="Times New Roman" w:hAnsi="Times New Roman"/>
          <w:b/>
          <w:bCs/>
          <w:sz w:val="24"/>
          <w:szCs w:val="24"/>
        </w:rPr>
        <w:t>füüsilise isiku maksejõuetuse seaduse</w:t>
      </w:r>
    </w:p>
    <w:p w14:paraId="7057E2B8" w14:textId="638424A8" w:rsidR="00BA7376" w:rsidRPr="00663172" w:rsidRDefault="00BA7376"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ja teiste seaduste muutmiseks</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ja digi</w:t>
      </w:r>
      <w:r>
        <w:rPr>
          <w:rFonts w:ascii="Times New Roman" w:eastAsia="Times New Roman" w:hAnsi="Times New Roman"/>
          <w:sz w:val="24"/>
          <w:szCs w:val="24"/>
        </w:rPr>
        <w:t xml:space="preserve">minister </w:t>
      </w:r>
      <w:proofErr w:type="spellStart"/>
      <w:r w:rsidR="00E8143A">
        <w:rPr>
          <w:rFonts w:ascii="Times New Roman" w:eastAsia="Times New Roman" w:hAnsi="Times New Roman"/>
          <w:sz w:val="24"/>
          <w:szCs w:val="24"/>
          <w:lang w:eastAsia="et-EE"/>
        </w:rPr>
        <w:t>Liisa-Ly</w:t>
      </w:r>
      <w:proofErr w:type="spellEnd"/>
      <w:r w:rsidR="00E8143A">
        <w:rPr>
          <w:rFonts w:ascii="Times New Roman" w:eastAsia="Times New Roman" w:hAnsi="Times New Roman"/>
          <w:sz w:val="24"/>
          <w:szCs w:val="24"/>
          <w:lang w:eastAsia="et-EE"/>
        </w:rPr>
        <w:t xml:space="preserve"> Pakosta</w:t>
      </w:r>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61ABA1C2" w14:textId="0B70E492" w:rsidR="00570105" w:rsidRDefault="00570105" w:rsidP="00BA737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Täname Teid sisulise vastuse eest meie varasematele ettepanekutele. Praktilis</w:t>
      </w:r>
      <w:r w:rsidR="0093445D">
        <w:rPr>
          <w:rFonts w:ascii="Times New Roman" w:eastAsia="Times New Roman" w:hAnsi="Times New Roman"/>
          <w:sz w:val="24"/>
          <w:szCs w:val="24"/>
        </w:rPr>
        <w:t>t</w:t>
      </w:r>
      <w:r>
        <w:rPr>
          <w:rFonts w:ascii="Times New Roman" w:eastAsia="Times New Roman" w:hAnsi="Times New Roman"/>
          <w:sz w:val="24"/>
          <w:szCs w:val="24"/>
        </w:rPr>
        <w:t xml:space="preserve">e </w:t>
      </w:r>
      <w:r w:rsidR="0093445D">
        <w:rPr>
          <w:rFonts w:ascii="Times New Roman" w:eastAsia="Times New Roman" w:hAnsi="Times New Roman"/>
          <w:sz w:val="24"/>
          <w:szCs w:val="24"/>
        </w:rPr>
        <w:t>menetlustoimingute</w:t>
      </w:r>
      <w:r>
        <w:rPr>
          <w:rFonts w:ascii="Times New Roman" w:eastAsia="Times New Roman" w:hAnsi="Times New Roman"/>
          <w:sz w:val="24"/>
          <w:szCs w:val="24"/>
        </w:rPr>
        <w:t xml:space="preserve"> käigus </w:t>
      </w:r>
      <w:r w:rsidR="0093445D">
        <w:rPr>
          <w:rFonts w:ascii="Times New Roman" w:eastAsia="Times New Roman" w:hAnsi="Times New Roman"/>
          <w:sz w:val="24"/>
          <w:szCs w:val="24"/>
        </w:rPr>
        <w:t xml:space="preserve">avaldunud probleemkohtade põhjal </w:t>
      </w:r>
      <w:r>
        <w:rPr>
          <w:rFonts w:ascii="Times New Roman" w:eastAsia="Times New Roman" w:hAnsi="Times New Roman"/>
          <w:sz w:val="24"/>
          <w:szCs w:val="24"/>
        </w:rPr>
        <w:t xml:space="preserve">ja </w:t>
      </w:r>
      <w:r w:rsidR="0093445D">
        <w:rPr>
          <w:rFonts w:ascii="Times New Roman" w:eastAsia="Times New Roman" w:hAnsi="Times New Roman"/>
          <w:sz w:val="24"/>
          <w:szCs w:val="24"/>
        </w:rPr>
        <w:t xml:space="preserve">viidates ka </w:t>
      </w:r>
      <w:r w:rsidR="00E2708A">
        <w:rPr>
          <w:rFonts w:ascii="Times New Roman" w:eastAsia="Times New Roman" w:hAnsi="Times New Roman"/>
          <w:sz w:val="24"/>
          <w:szCs w:val="24"/>
        </w:rPr>
        <w:t xml:space="preserve">Justiitsministeeriumile saadetud </w:t>
      </w:r>
      <w:r w:rsidR="0093445D">
        <w:rPr>
          <w:rFonts w:ascii="Times New Roman" w:eastAsia="Times New Roman" w:hAnsi="Times New Roman"/>
          <w:sz w:val="24"/>
          <w:szCs w:val="24"/>
        </w:rPr>
        <w:t xml:space="preserve">Õiguskantsleri </w:t>
      </w:r>
      <w:r>
        <w:rPr>
          <w:rFonts w:ascii="Times New Roman" w:eastAsia="Times New Roman" w:hAnsi="Times New Roman"/>
          <w:sz w:val="24"/>
          <w:szCs w:val="24"/>
        </w:rPr>
        <w:t xml:space="preserve"> </w:t>
      </w:r>
      <w:r w:rsidR="0093445D" w:rsidRPr="0093445D">
        <w:rPr>
          <w:rFonts w:ascii="Times New Roman" w:eastAsia="Times New Roman" w:hAnsi="Times New Roman"/>
          <w:sz w:val="24"/>
          <w:szCs w:val="24"/>
        </w:rPr>
        <w:t>24.10.2024 kir</w:t>
      </w:r>
      <w:r w:rsidR="0093445D">
        <w:rPr>
          <w:rFonts w:ascii="Times New Roman" w:eastAsia="Times New Roman" w:hAnsi="Times New Roman"/>
          <w:sz w:val="24"/>
          <w:szCs w:val="24"/>
        </w:rPr>
        <w:t>jale</w:t>
      </w:r>
      <w:r w:rsidR="0093445D" w:rsidRPr="0093445D">
        <w:rPr>
          <w:rFonts w:ascii="Times New Roman" w:eastAsia="Times New Roman" w:hAnsi="Times New Roman"/>
          <w:sz w:val="24"/>
          <w:szCs w:val="24"/>
        </w:rPr>
        <w:t xml:space="preserve"> nr 7-6/241237/2406214</w:t>
      </w:r>
      <w:r>
        <w:rPr>
          <w:rFonts w:ascii="Times New Roman" w:eastAsia="Times New Roman" w:hAnsi="Times New Roman"/>
          <w:sz w:val="24"/>
          <w:szCs w:val="24"/>
        </w:rPr>
        <w:t xml:space="preserve"> </w:t>
      </w:r>
      <w:r w:rsidR="0093445D">
        <w:rPr>
          <w:rFonts w:ascii="Times New Roman" w:eastAsia="Times New Roman" w:hAnsi="Times New Roman"/>
          <w:sz w:val="24"/>
          <w:szCs w:val="24"/>
        </w:rPr>
        <w:t>esitame Teile täiendavad ettepanekud usaldusisikuks, kohtutäituriks, pankrotihalduriks ja saneerimisnõustajaks saada soovivate isikute usaldusväärsuse kontrollimise õigusliku regulatsiooni täpsustamiseks.</w:t>
      </w:r>
    </w:p>
    <w:p w14:paraId="12A478C2" w14:textId="77777777" w:rsidR="0093445D" w:rsidRDefault="0093445D" w:rsidP="00BA7376">
      <w:pPr>
        <w:spacing w:after="0" w:line="240" w:lineRule="auto"/>
        <w:jc w:val="both"/>
        <w:rPr>
          <w:rFonts w:ascii="Times New Roman" w:eastAsia="Times New Roman" w:hAnsi="Times New Roman"/>
          <w:sz w:val="24"/>
          <w:szCs w:val="24"/>
        </w:rPr>
      </w:pPr>
    </w:p>
    <w:p w14:paraId="4430CCFE" w14:textId="0D74D578" w:rsidR="0093445D" w:rsidRDefault="0093445D" w:rsidP="00BA737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Õiguskantsler märgib</w:t>
      </w:r>
      <w:r w:rsidR="003A1DED">
        <w:rPr>
          <w:rFonts w:ascii="Times New Roman" w:eastAsia="Times New Roman" w:hAnsi="Times New Roman"/>
          <w:sz w:val="24"/>
          <w:szCs w:val="24"/>
        </w:rPr>
        <w:t xml:space="preserve"> (vt kirja p 11)</w:t>
      </w:r>
      <w:r>
        <w:rPr>
          <w:rFonts w:ascii="Times New Roman" w:eastAsia="Times New Roman" w:hAnsi="Times New Roman"/>
          <w:sz w:val="24"/>
          <w:szCs w:val="24"/>
        </w:rPr>
        <w:t xml:space="preserve">, et </w:t>
      </w:r>
      <w:r w:rsidRPr="0093445D">
        <w:rPr>
          <w:rFonts w:ascii="Times New Roman" w:eastAsia="Times New Roman" w:hAnsi="Times New Roman"/>
          <w:sz w:val="24"/>
          <w:szCs w:val="24"/>
        </w:rPr>
        <w:t>usaldusisikuks kandideeriva isiku vastavust</w:t>
      </w:r>
      <w:r w:rsidR="0003088B">
        <w:rPr>
          <w:rFonts w:ascii="Times New Roman" w:eastAsia="Times New Roman" w:hAnsi="Times New Roman"/>
          <w:sz w:val="24"/>
          <w:szCs w:val="24"/>
        </w:rPr>
        <w:t xml:space="preserve"> füüsilise isiku maksejõuetuse seaduse (</w:t>
      </w:r>
      <w:r w:rsidRPr="0093445D">
        <w:rPr>
          <w:rFonts w:ascii="Times New Roman" w:eastAsia="Times New Roman" w:hAnsi="Times New Roman"/>
          <w:sz w:val="24"/>
          <w:szCs w:val="24"/>
        </w:rPr>
        <w:t>FIMS</w:t>
      </w:r>
      <w:r w:rsidR="0003088B">
        <w:rPr>
          <w:rFonts w:ascii="Times New Roman" w:eastAsia="Times New Roman" w:hAnsi="Times New Roman"/>
          <w:sz w:val="24"/>
          <w:szCs w:val="24"/>
        </w:rPr>
        <w:t>)</w:t>
      </w:r>
      <w:r w:rsidRPr="0093445D">
        <w:rPr>
          <w:rFonts w:ascii="Times New Roman" w:eastAsia="Times New Roman" w:hAnsi="Times New Roman"/>
          <w:sz w:val="24"/>
          <w:szCs w:val="24"/>
        </w:rPr>
        <w:t xml:space="preserve"> § 58 lõikes 5 sätestatud nõuetele tuleb </w:t>
      </w:r>
      <w:r>
        <w:rPr>
          <w:rFonts w:ascii="Times New Roman" w:eastAsia="Times New Roman" w:hAnsi="Times New Roman"/>
          <w:sz w:val="24"/>
          <w:szCs w:val="24"/>
        </w:rPr>
        <w:t>K</w:t>
      </w:r>
      <w:r w:rsidRPr="0093445D">
        <w:rPr>
          <w:rFonts w:ascii="Times New Roman" w:eastAsia="Times New Roman" w:hAnsi="Times New Roman"/>
          <w:sz w:val="24"/>
          <w:szCs w:val="24"/>
        </w:rPr>
        <w:t xml:space="preserve">ojal kontrollida pärast seda, kui </w:t>
      </w:r>
      <w:r w:rsidR="0003088B">
        <w:rPr>
          <w:rFonts w:ascii="Times New Roman" w:eastAsia="Times New Roman" w:hAnsi="Times New Roman"/>
          <w:sz w:val="24"/>
          <w:szCs w:val="24"/>
        </w:rPr>
        <w:t>isik</w:t>
      </w:r>
      <w:r w:rsidRPr="0093445D">
        <w:rPr>
          <w:rFonts w:ascii="Times New Roman" w:eastAsia="Times New Roman" w:hAnsi="Times New Roman"/>
          <w:sz w:val="24"/>
          <w:szCs w:val="24"/>
        </w:rPr>
        <w:t xml:space="preserve"> on sooritanud eksami ja läbinud koolituse ning esitanud nimekirja kandmise taotluse.</w:t>
      </w:r>
      <w:r>
        <w:rPr>
          <w:rFonts w:ascii="Times New Roman" w:eastAsia="Times New Roman" w:hAnsi="Times New Roman"/>
          <w:sz w:val="24"/>
          <w:szCs w:val="24"/>
        </w:rPr>
        <w:t xml:space="preserve"> Ilmselt rakendub </w:t>
      </w:r>
      <w:r w:rsidR="00A15BE4">
        <w:rPr>
          <w:rFonts w:ascii="Times New Roman" w:eastAsia="Times New Roman" w:hAnsi="Times New Roman"/>
          <w:sz w:val="24"/>
          <w:szCs w:val="24"/>
        </w:rPr>
        <w:t>Õiguskantsleri märkus analoogia korras</w:t>
      </w:r>
      <w:r>
        <w:rPr>
          <w:rFonts w:ascii="Times New Roman" w:eastAsia="Times New Roman" w:hAnsi="Times New Roman"/>
          <w:sz w:val="24"/>
          <w:szCs w:val="24"/>
        </w:rPr>
        <w:t xml:space="preserve"> ka kohtutäituriks ja kohtutäituri abiks kandideeriva isiku </w:t>
      </w:r>
      <w:r w:rsidR="0003088B">
        <w:rPr>
          <w:rFonts w:ascii="Times New Roman" w:eastAsia="Times New Roman" w:hAnsi="Times New Roman"/>
          <w:sz w:val="24"/>
          <w:szCs w:val="24"/>
        </w:rPr>
        <w:t>kohtutäituri seaduse (</w:t>
      </w:r>
      <w:r>
        <w:rPr>
          <w:rFonts w:ascii="Times New Roman" w:eastAsia="Times New Roman" w:hAnsi="Times New Roman"/>
          <w:sz w:val="24"/>
          <w:szCs w:val="24"/>
        </w:rPr>
        <w:t>KTS</w:t>
      </w:r>
      <w:r w:rsidR="0003088B">
        <w:rPr>
          <w:rFonts w:ascii="Times New Roman" w:eastAsia="Times New Roman" w:hAnsi="Times New Roman"/>
          <w:sz w:val="24"/>
          <w:szCs w:val="24"/>
        </w:rPr>
        <w:t>)</w:t>
      </w:r>
      <w:r>
        <w:rPr>
          <w:rFonts w:ascii="Times New Roman" w:eastAsia="Times New Roman" w:hAnsi="Times New Roman"/>
          <w:sz w:val="24"/>
          <w:szCs w:val="24"/>
        </w:rPr>
        <w:t xml:space="preserve"> § 17 lõikes 2, pankrotihalduri</w:t>
      </w:r>
      <w:r w:rsidR="00E22FA4">
        <w:rPr>
          <w:rFonts w:ascii="Times New Roman" w:eastAsia="Times New Roman" w:hAnsi="Times New Roman"/>
          <w:sz w:val="24"/>
          <w:szCs w:val="24"/>
        </w:rPr>
        <w:t>na tegutsemise õigust saada sooviva</w:t>
      </w:r>
      <w:r>
        <w:rPr>
          <w:rFonts w:ascii="Times New Roman" w:eastAsia="Times New Roman" w:hAnsi="Times New Roman"/>
          <w:sz w:val="24"/>
          <w:szCs w:val="24"/>
        </w:rPr>
        <w:t xml:space="preserve"> isiku </w:t>
      </w:r>
      <w:r w:rsidR="0003088B">
        <w:rPr>
          <w:rFonts w:ascii="Times New Roman" w:eastAsia="Times New Roman" w:hAnsi="Times New Roman"/>
          <w:sz w:val="24"/>
          <w:szCs w:val="24"/>
        </w:rPr>
        <w:t>pankrotiseaduse (</w:t>
      </w:r>
      <w:proofErr w:type="spellStart"/>
      <w:r>
        <w:rPr>
          <w:rFonts w:ascii="Times New Roman" w:eastAsia="Times New Roman" w:hAnsi="Times New Roman"/>
          <w:sz w:val="24"/>
          <w:szCs w:val="24"/>
        </w:rPr>
        <w:t>PankrS</w:t>
      </w:r>
      <w:proofErr w:type="spellEnd"/>
      <w:r w:rsidR="0003088B">
        <w:rPr>
          <w:rFonts w:ascii="Times New Roman" w:eastAsia="Times New Roman" w:hAnsi="Times New Roman"/>
          <w:sz w:val="24"/>
          <w:szCs w:val="24"/>
        </w:rPr>
        <w:t>)</w:t>
      </w:r>
      <w:r>
        <w:rPr>
          <w:rFonts w:ascii="Times New Roman" w:eastAsia="Times New Roman" w:hAnsi="Times New Roman"/>
          <w:sz w:val="24"/>
          <w:szCs w:val="24"/>
        </w:rPr>
        <w:t xml:space="preserve"> § 57 lõikes 6 ja saneerimisnõustaja</w:t>
      </w:r>
      <w:r w:rsidR="00E22FA4">
        <w:rPr>
          <w:rFonts w:ascii="Times New Roman" w:eastAsia="Times New Roman" w:hAnsi="Times New Roman"/>
          <w:sz w:val="24"/>
          <w:szCs w:val="24"/>
        </w:rPr>
        <w:t>na tegutsemise õigust</w:t>
      </w:r>
      <w:r>
        <w:rPr>
          <w:rFonts w:ascii="Times New Roman" w:eastAsia="Times New Roman" w:hAnsi="Times New Roman"/>
          <w:sz w:val="24"/>
          <w:szCs w:val="24"/>
        </w:rPr>
        <w:t xml:space="preserve"> saada sooviva isiku </w:t>
      </w:r>
      <w:r w:rsidR="0003088B">
        <w:rPr>
          <w:rFonts w:ascii="Times New Roman" w:eastAsia="Times New Roman" w:hAnsi="Times New Roman"/>
          <w:sz w:val="24"/>
          <w:szCs w:val="24"/>
        </w:rPr>
        <w:t>saneerimisseaduse (</w:t>
      </w:r>
      <w:proofErr w:type="spellStart"/>
      <w:r>
        <w:rPr>
          <w:rFonts w:ascii="Times New Roman" w:eastAsia="Times New Roman" w:hAnsi="Times New Roman"/>
          <w:sz w:val="24"/>
          <w:szCs w:val="24"/>
        </w:rPr>
        <w:t>SanS</w:t>
      </w:r>
      <w:proofErr w:type="spellEnd"/>
      <w:r w:rsidR="0003088B">
        <w:rPr>
          <w:rFonts w:ascii="Times New Roman" w:eastAsia="Times New Roman" w:hAnsi="Times New Roman"/>
          <w:sz w:val="24"/>
          <w:szCs w:val="24"/>
        </w:rPr>
        <w:t>)</w:t>
      </w:r>
      <w:r>
        <w:rPr>
          <w:rFonts w:ascii="Times New Roman" w:eastAsia="Times New Roman" w:hAnsi="Times New Roman"/>
          <w:sz w:val="24"/>
          <w:szCs w:val="24"/>
        </w:rPr>
        <w:t xml:space="preserve"> </w:t>
      </w:r>
      <w:r w:rsidR="00A15BE4">
        <w:rPr>
          <w:rFonts w:ascii="Times New Roman" w:eastAsia="Times New Roman" w:hAnsi="Times New Roman"/>
          <w:sz w:val="24"/>
          <w:szCs w:val="24"/>
        </w:rPr>
        <w:t>§ 15</w:t>
      </w:r>
      <w:r w:rsidR="00A15BE4" w:rsidRPr="00A15BE4">
        <w:rPr>
          <w:rFonts w:ascii="Times New Roman" w:eastAsia="Times New Roman" w:hAnsi="Times New Roman"/>
          <w:sz w:val="24"/>
          <w:szCs w:val="24"/>
          <w:vertAlign w:val="superscript"/>
        </w:rPr>
        <w:t>1</w:t>
      </w:r>
      <w:r w:rsidR="00A15BE4">
        <w:rPr>
          <w:rFonts w:ascii="Times New Roman" w:eastAsia="Times New Roman" w:hAnsi="Times New Roman"/>
          <w:sz w:val="24"/>
          <w:szCs w:val="24"/>
        </w:rPr>
        <w:t xml:space="preserve"> lõikes 5 sätestatud nõuete vastavuse kontrollimisele. </w:t>
      </w:r>
    </w:p>
    <w:p w14:paraId="5E3E9EAC" w14:textId="77777777" w:rsidR="00A15BE4" w:rsidRDefault="00A15BE4" w:rsidP="00BA7376">
      <w:pPr>
        <w:spacing w:after="0" w:line="240" w:lineRule="auto"/>
        <w:jc w:val="both"/>
        <w:rPr>
          <w:rFonts w:ascii="Times New Roman" w:eastAsia="Times New Roman" w:hAnsi="Times New Roman"/>
          <w:sz w:val="24"/>
          <w:szCs w:val="24"/>
        </w:rPr>
      </w:pPr>
    </w:p>
    <w:p w14:paraId="5B11F6FA" w14:textId="08071DD1" w:rsidR="00E22FA4" w:rsidRDefault="00A15BE4" w:rsidP="00E22FA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Koda on siiani usaldusväärsuse kontrolli teostanud enne seda, kui isik esitab avalduse enda kandmiseks usaldusisikute nimekirja või Koja liikmeks saamiseks</w:t>
      </w:r>
      <w:r w:rsidR="00913F58">
        <w:rPr>
          <w:rFonts w:ascii="Times New Roman" w:eastAsia="Times New Roman" w:hAnsi="Times New Roman"/>
          <w:sz w:val="24"/>
          <w:szCs w:val="24"/>
        </w:rPr>
        <w:t>,</w:t>
      </w:r>
      <w:r>
        <w:rPr>
          <w:rFonts w:ascii="Times New Roman" w:eastAsia="Times New Roman" w:hAnsi="Times New Roman"/>
          <w:sz w:val="24"/>
          <w:szCs w:val="24"/>
        </w:rPr>
        <w:t xml:space="preserve"> lähtuvalt sellest, et isiku usaldusväärsuse kontrollimine on vastavalt</w:t>
      </w:r>
      <w:r w:rsidR="0003088B">
        <w:rPr>
          <w:rFonts w:ascii="Times New Roman" w:eastAsia="Times New Roman" w:hAnsi="Times New Roman"/>
          <w:sz w:val="24"/>
          <w:szCs w:val="24"/>
        </w:rPr>
        <w:t xml:space="preserve"> KTS</w:t>
      </w:r>
      <w:r>
        <w:rPr>
          <w:rFonts w:ascii="Times New Roman" w:eastAsia="Times New Roman" w:hAnsi="Times New Roman"/>
          <w:sz w:val="24"/>
          <w:szCs w:val="24"/>
        </w:rPr>
        <w:t xml:space="preserve"> § 97</w:t>
      </w:r>
      <w:r w:rsidRPr="00A15BE4">
        <w:rPr>
          <w:rFonts w:ascii="Times New Roman" w:eastAsia="Times New Roman" w:hAnsi="Times New Roman"/>
          <w:sz w:val="24"/>
          <w:szCs w:val="24"/>
          <w:vertAlign w:val="superscript"/>
        </w:rPr>
        <w:t>2</w:t>
      </w:r>
      <w:r>
        <w:rPr>
          <w:rFonts w:ascii="Times New Roman" w:eastAsia="Times New Roman" w:hAnsi="Times New Roman"/>
          <w:sz w:val="24"/>
          <w:szCs w:val="24"/>
        </w:rPr>
        <w:t xml:space="preserve"> punkti 3 kohaselt metoodikakomisjoni ja KTS § 94 punkti 3 kohaselt eksamikomisjoni pädevuses, </w:t>
      </w:r>
      <w:r w:rsidR="00913F58">
        <w:rPr>
          <w:rFonts w:ascii="Times New Roman" w:eastAsia="Times New Roman" w:hAnsi="Times New Roman"/>
          <w:sz w:val="24"/>
          <w:szCs w:val="24"/>
        </w:rPr>
        <w:t>ja et</w:t>
      </w:r>
      <w:r>
        <w:rPr>
          <w:rFonts w:ascii="Times New Roman" w:eastAsia="Times New Roman" w:hAnsi="Times New Roman"/>
          <w:sz w:val="24"/>
          <w:szCs w:val="24"/>
        </w:rPr>
        <w:t xml:space="preserve"> </w:t>
      </w:r>
      <w:r w:rsidR="00452794">
        <w:rPr>
          <w:rFonts w:ascii="Times New Roman" w:eastAsia="Times New Roman" w:hAnsi="Times New Roman"/>
          <w:sz w:val="24"/>
          <w:szCs w:val="24"/>
        </w:rPr>
        <w:t xml:space="preserve">FIMS § 58 lg 4, </w:t>
      </w:r>
      <w:proofErr w:type="spellStart"/>
      <w:r w:rsidR="00452794">
        <w:rPr>
          <w:rFonts w:ascii="Times New Roman" w:eastAsia="Times New Roman" w:hAnsi="Times New Roman"/>
          <w:sz w:val="24"/>
          <w:szCs w:val="24"/>
        </w:rPr>
        <w:t>PankrS</w:t>
      </w:r>
      <w:proofErr w:type="spellEnd"/>
      <w:r w:rsidR="00452794">
        <w:rPr>
          <w:rFonts w:ascii="Times New Roman" w:eastAsia="Times New Roman" w:hAnsi="Times New Roman"/>
          <w:sz w:val="24"/>
          <w:szCs w:val="24"/>
        </w:rPr>
        <w:t xml:space="preserve"> § 57 lg 5 ja </w:t>
      </w:r>
      <w:proofErr w:type="spellStart"/>
      <w:r w:rsidR="00452794">
        <w:rPr>
          <w:rFonts w:ascii="Times New Roman" w:eastAsia="Times New Roman" w:hAnsi="Times New Roman"/>
          <w:sz w:val="24"/>
          <w:szCs w:val="24"/>
        </w:rPr>
        <w:t>SanS</w:t>
      </w:r>
      <w:proofErr w:type="spellEnd"/>
      <w:r w:rsidR="00452794">
        <w:rPr>
          <w:rFonts w:ascii="Times New Roman" w:eastAsia="Times New Roman" w:hAnsi="Times New Roman"/>
          <w:sz w:val="24"/>
          <w:szCs w:val="24"/>
        </w:rPr>
        <w:t xml:space="preserve"> § 15</w:t>
      </w:r>
      <w:r w:rsidR="00452794" w:rsidRPr="00452794">
        <w:rPr>
          <w:rFonts w:ascii="Times New Roman" w:eastAsia="Times New Roman" w:hAnsi="Times New Roman"/>
          <w:sz w:val="24"/>
          <w:szCs w:val="24"/>
          <w:vertAlign w:val="superscript"/>
        </w:rPr>
        <w:t>1</w:t>
      </w:r>
      <w:r w:rsidR="00452794">
        <w:rPr>
          <w:rFonts w:ascii="Times New Roman" w:eastAsia="Times New Roman" w:hAnsi="Times New Roman"/>
          <w:sz w:val="24"/>
          <w:szCs w:val="24"/>
        </w:rPr>
        <w:t xml:space="preserve"> lg 2 alusel </w:t>
      </w:r>
      <w:r w:rsidR="00452794" w:rsidRPr="00452794">
        <w:rPr>
          <w:rFonts w:ascii="Times New Roman" w:eastAsia="Times New Roman" w:hAnsi="Times New Roman"/>
          <w:sz w:val="24"/>
          <w:szCs w:val="24"/>
        </w:rPr>
        <w:t xml:space="preserve">otsustab </w:t>
      </w:r>
      <w:r w:rsidR="00452794">
        <w:rPr>
          <w:rFonts w:ascii="Times New Roman" w:eastAsia="Times New Roman" w:hAnsi="Times New Roman"/>
          <w:sz w:val="24"/>
          <w:szCs w:val="24"/>
        </w:rPr>
        <w:t>k</w:t>
      </w:r>
      <w:r w:rsidR="00452794" w:rsidRPr="00452794">
        <w:rPr>
          <w:rFonts w:ascii="Times New Roman" w:eastAsia="Times New Roman" w:hAnsi="Times New Roman"/>
          <w:sz w:val="24"/>
          <w:szCs w:val="24"/>
        </w:rPr>
        <w:t>utsekogu juhatus taotluse rahuldamise ühe kuu jooksul taotluse esitamisest</w:t>
      </w:r>
      <w:r w:rsidR="00452794">
        <w:rPr>
          <w:rFonts w:ascii="Times New Roman" w:eastAsia="Times New Roman" w:hAnsi="Times New Roman"/>
          <w:sz w:val="24"/>
          <w:szCs w:val="24"/>
        </w:rPr>
        <w:t xml:space="preserve"> ja </w:t>
      </w:r>
      <w:proofErr w:type="spellStart"/>
      <w:r w:rsidR="00452794">
        <w:rPr>
          <w:rFonts w:ascii="Times New Roman" w:eastAsia="Times New Roman" w:hAnsi="Times New Roman"/>
          <w:sz w:val="24"/>
          <w:szCs w:val="24"/>
        </w:rPr>
        <w:t>SanS</w:t>
      </w:r>
      <w:proofErr w:type="spellEnd"/>
      <w:r w:rsidR="00452794">
        <w:rPr>
          <w:rFonts w:ascii="Times New Roman" w:eastAsia="Times New Roman" w:hAnsi="Times New Roman"/>
          <w:sz w:val="24"/>
          <w:szCs w:val="24"/>
        </w:rPr>
        <w:t xml:space="preserve"> § 15</w:t>
      </w:r>
      <w:r w:rsidR="00452794" w:rsidRPr="00A31DBF">
        <w:rPr>
          <w:rFonts w:ascii="Times New Roman" w:eastAsia="Times New Roman" w:hAnsi="Times New Roman"/>
          <w:sz w:val="24"/>
          <w:szCs w:val="24"/>
          <w:vertAlign w:val="superscript"/>
        </w:rPr>
        <w:t>1</w:t>
      </w:r>
      <w:r w:rsidR="00452794">
        <w:rPr>
          <w:rFonts w:ascii="Times New Roman" w:eastAsia="Times New Roman" w:hAnsi="Times New Roman"/>
          <w:sz w:val="24"/>
          <w:szCs w:val="24"/>
        </w:rPr>
        <w:t xml:space="preserve"> lg 7 kohaselt </w:t>
      </w:r>
      <w:r w:rsidR="00452794" w:rsidRPr="00452794">
        <w:rPr>
          <w:rFonts w:ascii="Times New Roman" w:eastAsia="Times New Roman" w:hAnsi="Times New Roman"/>
          <w:sz w:val="24"/>
          <w:szCs w:val="24"/>
        </w:rPr>
        <w:t>kümne päeva jooksul avalduse esitamisest.</w:t>
      </w:r>
      <w:r w:rsidR="00452794">
        <w:rPr>
          <w:rFonts w:ascii="Times New Roman" w:eastAsia="Times New Roman" w:hAnsi="Times New Roman"/>
          <w:sz w:val="24"/>
          <w:szCs w:val="24"/>
        </w:rPr>
        <w:t xml:space="preserve"> </w:t>
      </w:r>
      <w:r w:rsidR="0003088B">
        <w:rPr>
          <w:rFonts w:ascii="Times New Roman" w:eastAsia="Times New Roman" w:hAnsi="Times New Roman"/>
          <w:sz w:val="24"/>
          <w:szCs w:val="24"/>
        </w:rPr>
        <w:t>Kõnealuste</w:t>
      </w:r>
      <w:r w:rsidR="00452794">
        <w:rPr>
          <w:rFonts w:ascii="Times New Roman" w:eastAsia="Times New Roman" w:hAnsi="Times New Roman"/>
          <w:sz w:val="24"/>
          <w:szCs w:val="24"/>
        </w:rPr>
        <w:t xml:space="preserve"> tähtaegade jooksul</w:t>
      </w:r>
      <w:r w:rsidR="00913F58">
        <w:rPr>
          <w:rFonts w:ascii="Times New Roman" w:eastAsia="Times New Roman" w:hAnsi="Times New Roman"/>
          <w:sz w:val="24"/>
          <w:szCs w:val="24"/>
        </w:rPr>
        <w:t>, mis on antud kutsekogu juhatusele aega avalduse menetlemiseks,</w:t>
      </w:r>
      <w:r w:rsidR="00452794">
        <w:rPr>
          <w:rFonts w:ascii="Times New Roman" w:eastAsia="Times New Roman" w:hAnsi="Times New Roman"/>
          <w:sz w:val="24"/>
          <w:szCs w:val="24"/>
        </w:rPr>
        <w:t xml:space="preserve"> ei ole ilmselgelt võimalik </w:t>
      </w:r>
      <w:r w:rsidR="0058771C">
        <w:rPr>
          <w:rFonts w:ascii="Times New Roman" w:eastAsia="Times New Roman" w:hAnsi="Times New Roman"/>
          <w:sz w:val="24"/>
          <w:szCs w:val="24"/>
        </w:rPr>
        <w:t xml:space="preserve">ei </w:t>
      </w:r>
      <w:r w:rsidR="0003088B">
        <w:rPr>
          <w:rFonts w:ascii="Times New Roman" w:eastAsia="Times New Roman" w:hAnsi="Times New Roman"/>
          <w:sz w:val="24"/>
          <w:szCs w:val="24"/>
        </w:rPr>
        <w:t xml:space="preserve">eksamikomisjonil ega metoodikakomisjonil </w:t>
      </w:r>
      <w:r w:rsidR="0058771C">
        <w:rPr>
          <w:rFonts w:ascii="Times New Roman" w:eastAsia="Times New Roman" w:hAnsi="Times New Roman"/>
          <w:sz w:val="24"/>
          <w:szCs w:val="24"/>
        </w:rPr>
        <w:t xml:space="preserve">läbi viia </w:t>
      </w:r>
      <w:r w:rsidR="00452794">
        <w:rPr>
          <w:rFonts w:ascii="Times New Roman" w:eastAsia="Times New Roman" w:hAnsi="Times New Roman"/>
          <w:sz w:val="24"/>
          <w:szCs w:val="24"/>
        </w:rPr>
        <w:t>isiku usaldusväär</w:t>
      </w:r>
      <w:r w:rsidR="00A31DBF">
        <w:rPr>
          <w:rFonts w:ascii="Times New Roman" w:eastAsia="Times New Roman" w:hAnsi="Times New Roman"/>
          <w:sz w:val="24"/>
          <w:szCs w:val="24"/>
        </w:rPr>
        <w:t>s</w:t>
      </w:r>
      <w:r w:rsidR="00452794">
        <w:rPr>
          <w:rFonts w:ascii="Times New Roman" w:eastAsia="Times New Roman" w:hAnsi="Times New Roman"/>
          <w:sz w:val="24"/>
          <w:szCs w:val="24"/>
        </w:rPr>
        <w:t>use kontrollimise menetlus</w:t>
      </w:r>
      <w:r w:rsidR="0003088B">
        <w:rPr>
          <w:rFonts w:ascii="Times New Roman" w:eastAsia="Times New Roman" w:hAnsi="Times New Roman"/>
          <w:sz w:val="24"/>
          <w:szCs w:val="24"/>
        </w:rPr>
        <w:t>t</w:t>
      </w:r>
      <w:r w:rsidR="00452794">
        <w:rPr>
          <w:rFonts w:ascii="Times New Roman" w:eastAsia="Times New Roman" w:hAnsi="Times New Roman"/>
          <w:sz w:val="24"/>
          <w:szCs w:val="24"/>
        </w:rPr>
        <w:t xml:space="preserve">, sh teha järelepärimisi ja saada vastuseid </w:t>
      </w:r>
      <w:r w:rsidR="0058771C">
        <w:rPr>
          <w:rFonts w:ascii="Times New Roman" w:eastAsia="Times New Roman" w:hAnsi="Times New Roman"/>
          <w:sz w:val="24"/>
          <w:szCs w:val="24"/>
        </w:rPr>
        <w:t>andmeid valdavatelt</w:t>
      </w:r>
      <w:r w:rsidR="00A31DBF">
        <w:rPr>
          <w:rFonts w:ascii="Times New Roman" w:eastAsia="Times New Roman" w:hAnsi="Times New Roman"/>
          <w:sz w:val="24"/>
          <w:szCs w:val="24"/>
        </w:rPr>
        <w:t xml:space="preserve"> institutsioonidelt</w:t>
      </w:r>
      <w:r w:rsidR="0003088B">
        <w:rPr>
          <w:rFonts w:ascii="Times New Roman" w:eastAsia="Times New Roman" w:hAnsi="Times New Roman"/>
          <w:sz w:val="24"/>
          <w:szCs w:val="24"/>
        </w:rPr>
        <w:t xml:space="preserve"> ning teha vastav otsus.</w:t>
      </w:r>
    </w:p>
    <w:p w14:paraId="07182B6E" w14:textId="77777777" w:rsidR="00A31DBF" w:rsidRDefault="00A31DBF" w:rsidP="00E22FA4">
      <w:pPr>
        <w:spacing w:after="0" w:line="240" w:lineRule="auto"/>
        <w:jc w:val="both"/>
        <w:rPr>
          <w:rFonts w:ascii="Times New Roman" w:eastAsia="Times New Roman" w:hAnsi="Times New Roman"/>
          <w:sz w:val="24"/>
          <w:szCs w:val="24"/>
        </w:rPr>
      </w:pPr>
    </w:p>
    <w:p w14:paraId="4B391007" w14:textId="1FAF1095" w:rsidR="00A31DBF" w:rsidRPr="00A31DBF" w:rsidRDefault="00A31DBF" w:rsidP="00E22FA4">
      <w:pPr>
        <w:spacing w:after="0" w:line="240" w:lineRule="auto"/>
        <w:jc w:val="both"/>
        <w:rPr>
          <w:rFonts w:ascii="Times New Roman" w:eastAsia="Times New Roman" w:hAnsi="Times New Roman"/>
          <w:b/>
          <w:bCs/>
          <w:sz w:val="24"/>
          <w:szCs w:val="24"/>
        </w:rPr>
      </w:pPr>
      <w:r w:rsidRPr="00A31DBF">
        <w:rPr>
          <w:rFonts w:ascii="Times New Roman" w:eastAsia="Times New Roman" w:hAnsi="Times New Roman"/>
          <w:b/>
          <w:bCs/>
          <w:sz w:val="24"/>
          <w:szCs w:val="24"/>
        </w:rPr>
        <w:t xml:space="preserve">Õiguskantsleri seisukohaga oleks kooskõlas FIMS § 58 lg 4, </w:t>
      </w:r>
      <w:proofErr w:type="spellStart"/>
      <w:r w:rsidRPr="00A31DBF">
        <w:rPr>
          <w:rFonts w:ascii="Times New Roman" w:eastAsia="Times New Roman" w:hAnsi="Times New Roman"/>
          <w:b/>
          <w:bCs/>
          <w:sz w:val="24"/>
          <w:szCs w:val="24"/>
        </w:rPr>
        <w:t>PankrS</w:t>
      </w:r>
      <w:proofErr w:type="spellEnd"/>
      <w:r w:rsidRPr="00A31DBF">
        <w:rPr>
          <w:rFonts w:ascii="Times New Roman" w:eastAsia="Times New Roman" w:hAnsi="Times New Roman"/>
          <w:b/>
          <w:bCs/>
          <w:sz w:val="24"/>
          <w:szCs w:val="24"/>
        </w:rPr>
        <w:t xml:space="preserve"> § 57 lg 5 ja </w:t>
      </w:r>
      <w:proofErr w:type="spellStart"/>
      <w:r w:rsidRPr="00A31DBF">
        <w:rPr>
          <w:rFonts w:ascii="Times New Roman" w:eastAsia="Times New Roman" w:hAnsi="Times New Roman"/>
          <w:b/>
          <w:bCs/>
          <w:sz w:val="24"/>
          <w:szCs w:val="24"/>
        </w:rPr>
        <w:t>SanS</w:t>
      </w:r>
      <w:proofErr w:type="spellEnd"/>
      <w:r w:rsidRPr="00A31DBF">
        <w:rPr>
          <w:rFonts w:ascii="Times New Roman" w:eastAsia="Times New Roman" w:hAnsi="Times New Roman"/>
          <w:b/>
          <w:bCs/>
          <w:sz w:val="24"/>
          <w:szCs w:val="24"/>
        </w:rPr>
        <w:t xml:space="preserve"> § 15</w:t>
      </w:r>
      <w:r w:rsidRPr="00A31DBF">
        <w:rPr>
          <w:rFonts w:ascii="Times New Roman" w:eastAsia="Times New Roman" w:hAnsi="Times New Roman"/>
          <w:b/>
          <w:bCs/>
          <w:sz w:val="24"/>
          <w:szCs w:val="24"/>
          <w:vertAlign w:val="superscript"/>
        </w:rPr>
        <w:t>1</w:t>
      </w:r>
      <w:r w:rsidRPr="00A31DBF">
        <w:rPr>
          <w:rFonts w:ascii="Times New Roman" w:eastAsia="Times New Roman" w:hAnsi="Times New Roman"/>
          <w:b/>
          <w:bCs/>
          <w:sz w:val="24"/>
          <w:szCs w:val="24"/>
        </w:rPr>
        <w:t xml:space="preserve"> lg 2 ja lg 7 muutmine selliselt, et kutsekogu juhatus otsustab taotluse rahuldamise</w:t>
      </w:r>
      <w:r w:rsidR="0003088B">
        <w:rPr>
          <w:rFonts w:ascii="Times New Roman" w:eastAsia="Times New Roman" w:hAnsi="Times New Roman"/>
          <w:b/>
          <w:bCs/>
          <w:sz w:val="24"/>
          <w:szCs w:val="24"/>
        </w:rPr>
        <w:t xml:space="preserve"> üle,</w:t>
      </w:r>
      <w:r w:rsidRPr="00A31DBF">
        <w:rPr>
          <w:rFonts w:ascii="Times New Roman" w:eastAsia="Times New Roman" w:hAnsi="Times New Roman"/>
          <w:b/>
          <w:bCs/>
          <w:sz w:val="24"/>
          <w:szCs w:val="24"/>
        </w:rPr>
        <w:t xml:space="preserve"> kuulates ära metoodikakomisjoni või eksamikomisjoni seisukoha </w:t>
      </w:r>
      <w:r w:rsidRPr="00A31DBF">
        <w:rPr>
          <w:rFonts w:ascii="Times New Roman" w:eastAsia="Times New Roman" w:hAnsi="Times New Roman"/>
          <w:b/>
          <w:bCs/>
          <w:sz w:val="24"/>
          <w:szCs w:val="24"/>
        </w:rPr>
        <w:lastRenderedPageBreak/>
        <w:t>isiku usaldusväärsuse kontrolli tulemuste kohta ja et taotluste menetlemiseks oleks kutsekogu juhatusel aega 6 kuud.</w:t>
      </w:r>
    </w:p>
    <w:p w14:paraId="46078CE6" w14:textId="77777777" w:rsidR="00E22FA4" w:rsidRDefault="00E22FA4" w:rsidP="00E22FA4">
      <w:pPr>
        <w:spacing w:after="0" w:line="240" w:lineRule="auto"/>
        <w:jc w:val="both"/>
        <w:rPr>
          <w:rFonts w:ascii="Times New Roman" w:eastAsia="Times New Roman" w:hAnsi="Times New Roman"/>
          <w:sz w:val="24"/>
          <w:szCs w:val="24"/>
        </w:rPr>
      </w:pPr>
    </w:p>
    <w:p w14:paraId="1B48B886" w14:textId="7E24E7CA" w:rsidR="00A31DBF" w:rsidRDefault="00E22FA4" w:rsidP="00E22FA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Eelneva loogikaga aga ei haaku kohtutäituriks ja kohtutäituri abiks saada soovivate isikute usaldusväärsuse kontrollimise korraldus. </w:t>
      </w:r>
      <w:r w:rsidR="00A31DBF">
        <w:rPr>
          <w:rFonts w:ascii="Times New Roman" w:eastAsia="Times New Roman" w:hAnsi="Times New Roman"/>
          <w:sz w:val="24"/>
          <w:szCs w:val="24"/>
        </w:rPr>
        <w:t>J</w:t>
      </w:r>
      <w:r>
        <w:rPr>
          <w:rFonts w:ascii="Times New Roman" w:eastAsia="Times New Roman" w:hAnsi="Times New Roman"/>
          <w:sz w:val="24"/>
          <w:szCs w:val="24"/>
        </w:rPr>
        <w:t xml:space="preserve">ustiitsministri 15.12.2009 määruse nr 42 „Kohtutäiturimäärustik“ </w:t>
      </w:r>
      <w:r w:rsidR="00913F58">
        <w:rPr>
          <w:rFonts w:ascii="Times New Roman" w:eastAsia="Times New Roman" w:hAnsi="Times New Roman"/>
          <w:sz w:val="24"/>
          <w:szCs w:val="24"/>
        </w:rPr>
        <w:t xml:space="preserve">(edaspidi määrustik) </w:t>
      </w:r>
      <w:r>
        <w:rPr>
          <w:rFonts w:ascii="Times New Roman" w:eastAsia="Times New Roman" w:hAnsi="Times New Roman"/>
          <w:sz w:val="24"/>
          <w:szCs w:val="24"/>
        </w:rPr>
        <w:t xml:space="preserve">§ 72 lg 1 kohaselt </w:t>
      </w:r>
      <w:r w:rsidR="00810DC7">
        <w:rPr>
          <w:rFonts w:ascii="Times New Roman" w:eastAsia="Times New Roman" w:hAnsi="Times New Roman"/>
          <w:sz w:val="24"/>
          <w:szCs w:val="24"/>
        </w:rPr>
        <w:t xml:space="preserve">on </w:t>
      </w:r>
      <w:r>
        <w:rPr>
          <w:rFonts w:ascii="Times New Roman" w:eastAsia="Times New Roman" w:hAnsi="Times New Roman"/>
          <w:sz w:val="24"/>
          <w:szCs w:val="24"/>
        </w:rPr>
        <w:t>k</w:t>
      </w:r>
      <w:r w:rsidRPr="00E22FA4">
        <w:rPr>
          <w:rFonts w:ascii="Times New Roman" w:eastAsia="Times New Roman" w:hAnsi="Times New Roman"/>
          <w:sz w:val="24"/>
          <w:szCs w:val="24"/>
        </w:rPr>
        <w:t xml:space="preserve">ohtutäituri ametikoha täitmiseks välja kuulutatud konkursil </w:t>
      </w:r>
      <w:r w:rsidR="00810DC7">
        <w:rPr>
          <w:rFonts w:ascii="Times New Roman" w:eastAsia="Times New Roman" w:hAnsi="Times New Roman"/>
          <w:sz w:val="24"/>
          <w:szCs w:val="24"/>
        </w:rPr>
        <w:t xml:space="preserve">lubatud osaleda </w:t>
      </w:r>
      <w:r w:rsidR="00913F58">
        <w:rPr>
          <w:rFonts w:ascii="Times New Roman" w:eastAsia="Times New Roman" w:hAnsi="Times New Roman"/>
          <w:sz w:val="24"/>
          <w:szCs w:val="24"/>
        </w:rPr>
        <w:t xml:space="preserve">üksnes </w:t>
      </w:r>
      <w:r>
        <w:rPr>
          <w:rFonts w:ascii="Times New Roman" w:eastAsia="Times New Roman" w:hAnsi="Times New Roman"/>
          <w:sz w:val="24"/>
          <w:szCs w:val="24"/>
        </w:rPr>
        <w:t>KTS</w:t>
      </w:r>
      <w:r w:rsidRPr="00E22FA4">
        <w:rPr>
          <w:rFonts w:ascii="Times New Roman" w:eastAsia="Times New Roman" w:hAnsi="Times New Roman"/>
          <w:sz w:val="24"/>
          <w:szCs w:val="24"/>
        </w:rPr>
        <w:t xml:space="preserve"> §-s 17 sätestatud tingimustele vastava</w:t>
      </w:r>
      <w:r>
        <w:rPr>
          <w:rFonts w:ascii="Times New Roman" w:eastAsia="Times New Roman" w:hAnsi="Times New Roman"/>
          <w:sz w:val="24"/>
          <w:szCs w:val="24"/>
        </w:rPr>
        <w:t xml:space="preserve">tel </w:t>
      </w:r>
      <w:r w:rsidRPr="00E22FA4">
        <w:rPr>
          <w:rFonts w:ascii="Times New Roman" w:eastAsia="Times New Roman" w:hAnsi="Times New Roman"/>
          <w:sz w:val="24"/>
          <w:szCs w:val="24"/>
        </w:rPr>
        <w:t>isiku</w:t>
      </w:r>
      <w:r>
        <w:rPr>
          <w:rFonts w:ascii="Times New Roman" w:eastAsia="Times New Roman" w:hAnsi="Times New Roman"/>
          <w:sz w:val="24"/>
          <w:szCs w:val="24"/>
        </w:rPr>
        <w:t xml:space="preserve">tel ja </w:t>
      </w:r>
      <w:r w:rsidR="00913F58">
        <w:rPr>
          <w:rFonts w:ascii="Times New Roman" w:eastAsia="Times New Roman" w:hAnsi="Times New Roman"/>
          <w:sz w:val="24"/>
          <w:szCs w:val="24"/>
        </w:rPr>
        <w:t xml:space="preserve">määrustiku </w:t>
      </w:r>
      <w:r>
        <w:rPr>
          <w:rFonts w:ascii="Times New Roman" w:eastAsia="Times New Roman" w:hAnsi="Times New Roman"/>
          <w:sz w:val="24"/>
          <w:szCs w:val="24"/>
        </w:rPr>
        <w:t xml:space="preserve">§ 73 lg 6 alusel </w:t>
      </w:r>
      <w:r w:rsidRPr="00E22FA4">
        <w:rPr>
          <w:rFonts w:ascii="Times New Roman" w:eastAsia="Times New Roman" w:hAnsi="Times New Roman"/>
          <w:sz w:val="24"/>
          <w:szCs w:val="24"/>
        </w:rPr>
        <w:t xml:space="preserve">valib parima kohtutäituri kandidaadi välja </w:t>
      </w:r>
      <w:r>
        <w:rPr>
          <w:rFonts w:ascii="Times New Roman" w:eastAsia="Times New Roman" w:hAnsi="Times New Roman"/>
          <w:sz w:val="24"/>
          <w:szCs w:val="24"/>
        </w:rPr>
        <w:t>e</w:t>
      </w:r>
      <w:r w:rsidRPr="00E22FA4">
        <w:rPr>
          <w:rFonts w:ascii="Times New Roman" w:eastAsia="Times New Roman" w:hAnsi="Times New Roman"/>
          <w:sz w:val="24"/>
          <w:szCs w:val="24"/>
        </w:rPr>
        <w:t>ksamikomisjon.</w:t>
      </w:r>
      <w:r>
        <w:rPr>
          <w:rFonts w:ascii="Times New Roman" w:eastAsia="Times New Roman" w:hAnsi="Times New Roman"/>
          <w:sz w:val="24"/>
          <w:szCs w:val="24"/>
        </w:rPr>
        <w:t xml:space="preserve"> Kohtutäituri nimetab KTS § 19 lg 7 alusel ametisse valdkonna eest vastutav minister. </w:t>
      </w:r>
      <w:r w:rsidR="00A31DBF">
        <w:rPr>
          <w:rFonts w:ascii="Times New Roman" w:eastAsia="Times New Roman" w:hAnsi="Times New Roman"/>
          <w:sz w:val="24"/>
          <w:szCs w:val="24"/>
        </w:rPr>
        <w:t>Ministrile ei ole aga antud pädevust teostada kohtutäituriks kandideeriva isiku usaldusväär</w:t>
      </w:r>
      <w:r w:rsidR="003A1DED">
        <w:rPr>
          <w:rFonts w:ascii="Times New Roman" w:eastAsia="Times New Roman" w:hAnsi="Times New Roman"/>
          <w:sz w:val="24"/>
          <w:szCs w:val="24"/>
        </w:rPr>
        <w:t>su</w:t>
      </w:r>
      <w:r w:rsidR="00A31DBF">
        <w:rPr>
          <w:rFonts w:ascii="Times New Roman" w:eastAsia="Times New Roman" w:hAnsi="Times New Roman"/>
          <w:sz w:val="24"/>
          <w:szCs w:val="24"/>
        </w:rPr>
        <w:t xml:space="preserve">se kontrolli. </w:t>
      </w:r>
    </w:p>
    <w:p w14:paraId="3A6A8FDF" w14:textId="77777777" w:rsidR="00A31DBF" w:rsidRDefault="00A31DBF" w:rsidP="00E22FA4">
      <w:pPr>
        <w:spacing w:after="0" w:line="240" w:lineRule="auto"/>
        <w:jc w:val="both"/>
        <w:rPr>
          <w:rFonts w:ascii="Times New Roman" w:eastAsia="Times New Roman" w:hAnsi="Times New Roman"/>
          <w:sz w:val="24"/>
          <w:szCs w:val="24"/>
        </w:rPr>
      </w:pPr>
    </w:p>
    <w:p w14:paraId="523832BA" w14:textId="30401C04" w:rsidR="00A15BE4" w:rsidRDefault="003A1DED" w:rsidP="00E22FA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Erinevalt kutsekogu juhatusele sätestatud töökorraldusest ei kanna a</w:t>
      </w:r>
      <w:r w:rsidRPr="00E22FA4">
        <w:rPr>
          <w:rFonts w:ascii="Times New Roman" w:eastAsia="Times New Roman" w:hAnsi="Times New Roman"/>
          <w:sz w:val="24"/>
          <w:szCs w:val="24"/>
        </w:rPr>
        <w:t xml:space="preserve">metikogu juhatus </w:t>
      </w:r>
      <w:r w:rsidR="00E22FA4">
        <w:rPr>
          <w:rFonts w:ascii="Times New Roman" w:eastAsia="Times New Roman" w:hAnsi="Times New Roman"/>
          <w:sz w:val="24"/>
          <w:szCs w:val="24"/>
        </w:rPr>
        <w:t xml:space="preserve">KTS § 24 lg 1 p 1 kohaselt </w:t>
      </w:r>
      <w:r w:rsidR="00E22FA4" w:rsidRPr="00E22FA4">
        <w:rPr>
          <w:rFonts w:ascii="Times New Roman" w:eastAsia="Times New Roman" w:hAnsi="Times New Roman"/>
          <w:sz w:val="24"/>
          <w:szCs w:val="24"/>
        </w:rPr>
        <w:t>kohtutäituri abile esitatavatele nõuetele</w:t>
      </w:r>
      <w:r w:rsidR="00E22FA4">
        <w:rPr>
          <w:rFonts w:ascii="Times New Roman" w:eastAsia="Times New Roman" w:hAnsi="Times New Roman"/>
          <w:sz w:val="24"/>
          <w:szCs w:val="24"/>
        </w:rPr>
        <w:t xml:space="preserve"> </w:t>
      </w:r>
      <w:r w:rsidR="00E22FA4" w:rsidRPr="00E22FA4">
        <w:rPr>
          <w:rFonts w:ascii="Times New Roman" w:eastAsia="Times New Roman" w:hAnsi="Times New Roman"/>
          <w:sz w:val="24"/>
          <w:szCs w:val="24"/>
        </w:rPr>
        <w:t>vastava</w:t>
      </w:r>
      <w:r>
        <w:rPr>
          <w:rFonts w:ascii="Times New Roman" w:eastAsia="Times New Roman" w:hAnsi="Times New Roman"/>
          <w:sz w:val="24"/>
          <w:szCs w:val="24"/>
        </w:rPr>
        <w:t>t</w:t>
      </w:r>
      <w:r w:rsidR="00E22FA4" w:rsidRPr="00E22FA4">
        <w:rPr>
          <w:rFonts w:ascii="Times New Roman" w:eastAsia="Times New Roman" w:hAnsi="Times New Roman"/>
          <w:sz w:val="24"/>
          <w:szCs w:val="24"/>
        </w:rPr>
        <w:t xml:space="preserve"> </w:t>
      </w:r>
      <w:r w:rsidR="00E22FA4">
        <w:rPr>
          <w:rFonts w:ascii="Times New Roman" w:eastAsia="Times New Roman" w:hAnsi="Times New Roman"/>
          <w:sz w:val="24"/>
          <w:szCs w:val="24"/>
        </w:rPr>
        <w:t>isiku</w:t>
      </w:r>
      <w:r>
        <w:rPr>
          <w:rFonts w:ascii="Times New Roman" w:eastAsia="Times New Roman" w:hAnsi="Times New Roman"/>
          <w:sz w:val="24"/>
          <w:szCs w:val="24"/>
        </w:rPr>
        <w:t>t</w:t>
      </w:r>
      <w:r w:rsidR="00E22FA4">
        <w:rPr>
          <w:rFonts w:ascii="Times New Roman" w:eastAsia="Times New Roman" w:hAnsi="Times New Roman"/>
          <w:sz w:val="24"/>
          <w:szCs w:val="24"/>
        </w:rPr>
        <w:t xml:space="preserve"> kohtutäituri abide nimekirja</w:t>
      </w:r>
      <w:r>
        <w:rPr>
          <w:rFonts w:ascii="Times New Roman" w:eastAsia="Times New Roman" w:hAnsi="Times New Roman"/>
          <w:sz w:val="24"/>
          <w:szCs w:val="24"/>
        </w:rPr>
        <w:t xml:space="preserve"> mitte isiku, vaid </w:t>
      </w:r>
      <w:r w:rsidR="00E22FA4" w:rsidRPr="00E22FA4">
        <w:rPr>
          <w:rFonts w:ascii="Times New Roman" w:eastAsia="Times New Roman" w:hAnsi="Times New Roman"/>
          <w:sz w:val="24"/>
          <w:szCs w:val="24"/>
        </w:rPr>
        <w:t>kohtutäituri taotluse alusel või omal algatusel</w:t>
      </w:r>
      <w:r w:rsidR="00E22FA4">
        <w:rPr>
          <w:rFonts w:ascii="Times New Roman" w:eastAsia="Times New Roman" w:hAnsi="Times New Roman"/>
          <w:sz w:val="24"/>
          <w:szCs w:val="24"/>
        </w:rPr>
        <w:t>.</w:t>
      </w:r>
      <w:r>
        <w:rPr>
          <w:rFonts w:ascii="Times New Roman" w:eastAsia="Times New Roman" w:hAnsi="Times New Roman"/>
          <w:sz w:val="24"/>
          <w:szCs w:val="24"/>
        </w:rPr>
        <w:t xml:space="preserve"> Seega esitab nii kohtutäituriks kui ka kohtutäituri abiks saada sooviv isik avalduse vaid kas eksamil või konkursil osalemiseks ning eksami tulemuste alusel omandab isik kas kohtutäituri abi või kohtutäituri ameti</w:t>
      </w:r>
      <w:r w:rsidR="00913F58">
        <w:rPr>
          <w:rFonts w:ascii="Times New Roman" w:eastAsia="Times New Roman" w:hAnsi="Times New Roman"/>
          <w:sz w:val="24"/>
          <w:szCs w:val="24"/>
        </w:rPr>
        <w:t xml:space="preserve"> ilma täiendavat avaldust esitamata</w:t>
      </w:r>
      <w:r>
        <w:rPr>
          <w:rFonts w:ascii="Times New Roman" w:eastAsia="Times New Roman" w:hAnsi="Times New Roman"/>
          <w:sz w:val="24"/>
          <w:szCs w:val="24"/>
        </w:rPr>
        <w:t>.</w:t>
      </w:r>
    </w:p>
    <w:p w14:paraId="3C76AA7F" w14:textId="77777777" w:rsidR="003A1DED" w:rsidRDefault="003A1DED" w:rsidP="00E22FA4">
      <w:pPr>
        <w:spacing w:after="0" w:line="240" w:lineRule="auto"/>
        <w:jc w:val="both"/>
        <w:rPr>
          <w:rFonts w:ascii="Times New Roman" w:eastAsia="Times New Roman" w:hAnsi="Times New Roman"/>
          <w:sz w:val="24"/>
          <w:szCs w:val="24"/>
        </w:rPr>
      </w:pPr>
    </w:p>
    <w:p w14:paraId="182BA9EA" w14:textId="42B10096" w:rsidR="003A1DED" w:rsidRDefault="003A1DED" w:rsidP="008378EA">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Koda on seisukohal, et kohtutäiturite ja kohtutäituri abide puhul on põhjendatud usaldusväärsuse kontrollimine </w:t>
      </w:r>
      <w:r w:rsidR="00913F58">
        <w:rPr>
          <w:rFonts w:ascii="Times New Roman" w:eastAsia="Times New Roman" w:hAnsi="Times New Roman"/>
          <w:sz w:val="24"/>
          <w:szCs w:val="24"/>
        </w:rPr>
        <w:t xml:space="preserve">kohe </w:t>
      </w:r>
      <w:r>
        <w:rPr>
          <w:rFonts w:ascii="Times New Roman" w:eastAsia="Times New Roman" w:hAnsi="Times New Roman"/>
          <w:sz w:val="24"/>
          <w:szCs w:val="24"/>
        </w:rPr>
        <w:t xml:space="preserve">pärast eksamil osalemise avalduse esitamist ja enne eksamile lubamist. KTS § 17 lg 2 p 1 kohaselt </w:t>
      </w:r>
      <w:r w:rsidRPr="003A1DED">
        <w:rPr>
          <w:rFonts w:ascii="Times New Roman" w:eastAsia="Times New Roman" w:hAnsi="Times New Roman"/>
          <w:sz w:val="24"/>
          <w:szCs w:val="24"/>
        </w:rPr>
        <w:t xml:space="preserve">ei või </w:t>
      </w:r>
      <w:r>
        <w:rPr>
          <w:rFonts w:ascii="Times New Roman" w:eastAsia="Times New Roman" w:hAnsi="Times New Roman"/>
          <w:sz w:val="24"/>
          <w:szCs w:val="24"/>
        </w:rPr>
        <w:t>k</w:t>
      </w:r>
      <w:r w:rsidRPr="003A1DED">
        <w:rPr>
          <w:rFonts w:ascii="Times New Roman" w:eastAsia="Times New Roman" w:hAnsi="Times New Roman"/>
          <w:sz w:val="24"/>
          <w:szCs w:val="24"/>
        </w:rPr>
        <w:t>ohtutäituriks nimetada isikut</w:t>
      </w:r>
      <w:r>
        <w:rPr>
          <w:rFonts w:ascii="Times New Roman" w:eastAsia="Times New Roman" w:hAnsi="Times New Roman"/>
          <w:sz w:val="24"/>
          <w:szCs w:val="24"/>
        </w:rPr>
        <w:t xml:space="preserve">, </w:t>
      </w:r>
      <w:r w:rsidRPr="003A1DED">
        <w:rPr>
          <w:rFonts w:ascii="Times New Roman" w:eastAsia="Times New Roman" w:hAnsi="Times New Roman"/>
          <w:sz w:val="24"/>
          <w:szCs w:val="24"/>
        </w:rPr>
        <w:t>keda on kriminaalkorras karistatud tahtlikult toimepandud kuriteo eest</w:t>
      </w:r>
      <w:r>
        <w:rPr>
          <w:rFonts w:ascii="Times New Roman" w:eastAsia="Times New Roman" w:hAnsi="Times New Roman"/>
          <w:sz w:val="24"/>
          <w:szCs w:val="24"/>
        </w:rPr>
        <w:t>. Õiguskantsler märgib oma kirjas (vt p. 14), et</w:t>
      </w:r>
      <w:r w:rsidRPr="003A1DED">
        <w:rPr>
          <w:rFonts w:ascii="Times New Roman" w:eastAsia="Times New Roman" w:hAnsi="Times New Roman"/>
          <w:sz w:val="24"/>
          <w:szCs w:val="24"/>
        </w:rPr>
        <w:t xml:space="preserve"> seaduses kasutat</w:t>
      </w:r>
      <w:r w:rsidR="009E62E8">
        <w:rPr>
          <w:rFonts w:ascii="Times New Roman" w:eastAsia="Times New Roman" w:hAnsi="Times New Roman"/>
          <w:sz w:val="24"/>
          <w:szCs w:val="24"/>
        </w:rPr>
        <w:t>ava</w:t>
      </w:r>
      <w:r w:rsidRPr="003A1DED">
        <w:rPr>
          <w:rFonts w:ascii="Times New Roman" w:eastAsia="Times New Roman" w:hAnsi="Times New Roman"/>
          <w:sz w:val="24"/>
          <w:szCs w:val="24"/>
        </w:rPr>
        <w:t>d sõnastus</w:t>
      </w:r>
      <w:r w:rsidR="009E62E8">
        <w:rPr>
          <w:rFonts w:ascii="Times New Roman" w:eastAsia="Times New Roman" w:hAnsi="Times New Roman"/>
          <w:sz w:val="24"/>
          <w:szCs w:val="24"/>
        </w:rPr>
        <w:t>ed</w:t>
      </w:r>
      <w:r w:rsidRPr="003A1DED">
        <w:rPr>
          <w:rFonts w:ascii="Times New Roman" w:eastAsia="Times New Roman" w:hAnsi="Times New Roman"/>
          <w:sz w:val="24"/>
          <w:szCs w:val="24"/>
        </w:rPr>
        <w:t xml:space="preserve"> „kellel on karistatus“</w:t>
      </w:r>
      <w:r w:rsidR="009E62E8">
        <w:rPr>
          <w:rFonts w:ascii="Times New Roman" w:eastAsia="Times New Roman" w:hAnsi="Times New Roman"/>
          <w:sz w:val="24"/>
          <w:szCs w:val="24"/>
        </w:rPr>
        <w:t>,</w:t>
      </w:r>
      <w:r w:rsidRPr="003A1DED">
        <w:rPr>
          <w:rFonts w:ascii="Times New Roman" w:eastAsia="Times New Roman" w:hAnsi="Times New Roman"/>
          <w:sz w:val="24"/>
          <w:szCs w:val="24"/>
        </w:rPr>
        <w:t xml:space="preserve"> „keda on karistatud“ või „karistusandmed ei ole karistusregistrist karistusregistri seaduse kohaselt kustutatud“</w:t>
      </w:r>
      <w:r w:rsidR="009E62E8" w:rsidRPr="009E62E8">
        <w:rPr>
          <w:rFonts w:ascii="Times New Roman" w:eastAsia="Times New Roman" w:hAnsi="Times New Roman"/>
          <w:sz w:val="24"/>
          <w:szCs w:val="24"/>
        </w:rPr>
        <w:t xml:space="preserve"> </w:t>
      </w:r>
      <w:r w:rsidR="009E62E8">
        <w:rPr>
          <w:rFonts w:ascii="Times New Roman" w:eastAsia="Times New Roman" w:hAnsi="Times New Roman"/>
          <w:sz w:val="24"/>
          <w:szCs w:val="24"/>
        </w:rPr>
        <w:t>seavad piiranguid</w:t>
      </w:r>
      <w:r w:rsidR="009E62E8" w:rsidRPr="003A1DED">
        <w:rPr>
          <w:rFonts w:ascii="Times New Roman" w:eastAsia="Times New Roman" w:hAnsi="Times New Roman"/>
          <w:sz w:val="24"/>
          <w:szCs w:val="24"/>
        </w:rPr>
        <w:t xml:space="preserve"> karistuse kehtivuse ajaks</w:t>
      </w:r>
      <w:r w:rsidR="009E62E8">
        <w:rPr>
          <w:rFonts w:ascii="Times New Roman" w:eastAsia="Times New Roman" w:hAnsi="Times New Roman"/>
          <w:sz w:val="24"/>
          <w:szCs w:val="24"/>
        </w:rPr>
        <w:t xml:space="preserve">. </w:t>
      </w:r>
      <w:r w:rsidR="008378EA">
        <w:rPr>
          <w:rFonts w:ascii="Times New Roman" w:hAnsi="Times New Roman"/>
          <w:sz w:val="24"/>
          <w:szCs w:val="24"/>
        </w:rPr>
        <w:t xml:space="preserve">Taolise võrdsustava tõlgenduse vastu räägib aga KTS üldine loogika, kus KTS § 17 lg 2 p 2 kohaselt ei tohi kohtutäituriks ega ka kohtutäituri abiks nimetada isikut, kes on </w:t>
      </w:r>
      <w:r w:rsidR="008378EA" w:rsidRPr="008378EA">
        <w:rPr>
          <w:rFonts w:ascii="Times New Roman" w:hAnsi="Times New Roman"/>
          <w:sz w:val="24"/>
          <w:szCs w:val="24"/>
        </w:rPr>
        <w:t>tagandatud kohtutäituri ametist</w:t>
      </w:r>
      <w:r w:rsidR="008378EA">
        <w:rPr>
          <w:rFonts w:ascii="Times New Roman" w:hAnsi="Times New Roman"/>
          <w:sz w:val="24"/>
          <w:szCs w:val="24"/>
        </w:rPr>
        <w:t xml:space="preserve">. KTS § 22 lg 2 p 1 kohaselt </w:t>
      </w:r>
      <w:r w:rsidR="0032127B" w:rsidRPr="008378EA">
        <w:rPr>
          <w:rFonts w:ascii="Times New Roman" w:hAnsi="Times New Roman"/>
          <w:sz w:val="24"/>
          <w:szCs w:val="24"/>
        </w:rPr>
        <w:t xml:space="preserve">tagandab </w:t>
      </w:r>
      <w:r w:rsidR="0032127B">
        <w:rPr>
          <w:rFonts w:ascii="Times New Roman" w:hAnsi="Times New Roman"/>
          <w:sz w:val="24"/>
          <w:szCs w:val="24"/>
        </w:rPr>
        <w:t>v</w:t>
      </w:r>
      <w:r w:rsidR="008378EA" w:rsidRPr="008378EA">
        <w:rPr>
          <w:rFonts w:ascii="Times New Roman" w:hAnsi="Times New Roman"/>
          <w:sz w:val="24"/>
          <w:szCs w:val="24"/>
        </w:rPr>
        <w:t>aldkonna eest vastutav minister kohtutäituri ametist</w:t>
      </w:r>
      <w:r w:rsidR="0032127B">
        <w:rPr>
          <w:rFonts w:ascii="Times New Roman" w:hAnsi="Times New Roman"/>
          <w:sz w:val="24"/>
          <w:szCs w:val="24"/>
        </w:rPr>
        <w:t>,</w:t>
      </w:r>
      <w:r w:rsidR="008378EA" w:rsidRPr="008378EA">
        <w:rPr>
          <w:rFonts w:ascii="Times New Roman" w:hAnsi="Times New Roman"/>
          <w:sz w:val="24"/>
          <w:szCs w:val="24"/>
        </w:rPr>
        <w:t xml:space="preserve"> kui kohtutäituri suhtes on jõustunud tahtlikult toimepandud kuriteo eest süüdimõistev kohtuotsus või muu süüdimõistev kohtuotsus, millega mõistetud karistus teeb võimatuks kohtutäiturina tegutsemise</w:t>
      </w:r>
      <w:r w:rsidR="0032127B">
        <w:rPr>
          <w:rFonts w:ascii="Times New Roman" w:hAnsi="Times New Roman"/>
          <w:sz w:val="24"/>
          <w:szCs w:val="24"/>
        </w:rPr>
        <w:t xml:space="preserve">. Kohtutäiturina tegutsenud isikule on </w:t>
      </w:r>
      <w:r w:rsidR="0032127B" w:rsidRPr="008378EA">
        <w:rPr>
          <w:rFonts w:ascii="Times New Roman" w:hAnsi="Times New Roman"/>
          <w:sz w:val="24"/>
          <w:szCs w:val="24"/>
        </w:rPr>
        <w:t xml:space="preserve">tahtlikult toimepandud kuriteo eest </w:t>
      </w:r>
      <w:r w:rsidR="0032127B">
        <w:rPr>
          <w:rFonts w:ascii="Times New Roman" w:hAnsi="Times New Roman"/>
          <w:sz w:val="24"/>
          <w:szCs w:val="24"/>
        </w:rPr>
        <w:t>karistuse saamisega kaasnev kohtutäituri ametisse naasmise keeld absoluutne, mistõttu ei ole põhjendatud, et kohtutäituri ametis mitte olnud isikul peaks taoline võimalus karistuse aegumisel tekkima.</w:t>
      </w:r>
    </w:p>
    <w:p w14:paraId="41E6E0EB" w14:textId="77777777" w:rsidR="00913F58" w:rsidRDefault="00913F58" w:rsidP="008378EA">
      <w:pPr>
        <w:spacing w:after="0" w:line="240" w:lineRule="auto"/>
        <w:jc w:val="both"/>
        <w:rPr>
          <w:rFonts w:ascii="Times New Roman" w:hAnsi="Times New Roman"/>
          <w:sz w:val="24"/>
          <w:szCs w:val="24"/>
        </w:rPr>
      </w:pPr>
    </w:p>
    <w:p w14:paraId="4E7D82BA" w14:textId="64C176AD" w:rsidR="0032127B" w:rsidRDefault="0032127B" w:rsidP="008378EA">
      <w:pPr>
        <w:spacing w:after="0" w:line="240" w:lineRule="auto"/>
        <w:jc w:val="both"/>
        <w:rPr>
          <w:rFonts w:ascii="Times New Roman" w:eastAsia="Times New Roman" w:hAnsi="Times New Roman"/>
          <w:sz w:val="24"/>
          <w:szCs w:val="24"/>
        </w:rPr>
      </w:pPr>
      <w:r w:rsidRPr="0032127B">
        <w:rPr>
          <w:rFonts w:ascii="Times New Roman" w:eastAsia="Times New Roman" w:hAnsi="Times New Roman"/>
          <w:sz w:val="24"/>
          <w:szCs w:val="24"/>
        </w:rPr>
        <w:t xml:space="preserve">Õiguskantsler on </w:t>
      </w:r>
      <w:r>
        <w:rPr>
          <w:rFonts w:ascii="Times New Roman" w:eastAsia="Times New Roman" w:hAnsi="Times New Roman"/>
          <w:sz w:val="24"/>
          <w:szCs w:val="24"/>
        </w:rPr>
        <w:t>varem</w:t>
      </w:r>
      <w:r>
        <w:rPr>
          <w:rStyle w:val="Allmrkuseviide"/>
          <w:rFonts w:ascii="Times New Roman" w:eastAsia="Times New Roman" w:hAnsi="Times New Roman"/>
          <w:sz w:val="24"/>
          <w:szCs w:val="24"/>
        </w:rPr>
        <w:footnoteReference w:id="1"/>
      </w:r>
      <w:r>
        <w:rPr>
          <w:rFonts w:ascii="Times New Roman" w:eastAsia="Times New Roman" w:hAnsi="Times New Roman"/>
          <w:sz w:val="24"/>
          <w:szCs w:val="24"/>
        </w:rPr>
        <w:t xml:space="preserve"> </w:t>
      </w:r>
      <w:r w:rsidRPr="0032127B">
        <w:rPr>
          <w:rFonts w:ascii="Times New Roman" w:eastAsia="Times New Roman" w:hAnsi="Times New Roman"/>
          <w:sz w:val="24"/>
          <w:szCs w:val="24"/>
        </w:rPr>
        <w:t xml:space="preserve">nõustunud </w:t>
      </w:r>
      <w:r>
        <w:rPr>
          <w:rFonts w:ascii="Times New Roman" w:eastAsia="Times New Roman" w:hAnsi="Times New Roman"/>
          <w:sz w:val="24"/>
          <w:szCs w:val="24"/>
        </w:rPr>
        <w:t>seisukohaga</w:t>
      </w:r>
      <w:r w:rsidRPr="0032127B">
        <w:rPr>
          <w:rFonts w:ascii="Times New Roman" w:eastAsia="Times New Roman" w:hAnsi="Times New Roman"/>
          <w:sz w:val="24"/>
          <w:szCs w:val="24"/>
        </w:rPr>
        <w:t>, et riigil on õigus, sageli ka kohustus esitada kõrgendatud ja kohati piiravaid nõudmisi isikutele, kes töötavad avalikus teenistuses ning riigivõimu ja õigusemõistmisega seotud tegevusaladel. Sel viisil tagab riik, et tema teenistuses töötavad ja õigust mõistavad vaid hea mainega lojaalsed, usaldusväärsed, õiguskuulekad ja kõrgete kõlbeliste omadustega inimesed.</w:t>
      </w:r>
    </w:p>
    <w:p w14:paraId="5F57C549" w14:textId="77777777" w:rsidR="0093445D" w:rsidRDefault="0093445D" w:rsidP="00BA7376">
      <w:pPr>
        <w:spacing w:after="0" w:line="240" w:lineRule="auto"/>
        <w:jc w:val="both"/>
        <w:rPr>
          <w:rFonts w:ascii="Times New Roman" w:eastAsia="Times New Roman" w:hAnsi="Times New Roman"/>
          <w:sz w:val="24"/>
          <w:szCs w:val="24"/>
        </w:rPr>
      </w:pPr>
    </w:p>
    <w:p w14:paraId="20828E29" w14:textId="21AD9ABF" w:rsidR="0093445D" w:rsidRPr="000C39D9" w:rsidRDefault="0032127B" w:rsidP="00BA7376">
      <w:pPr>
        <w:spacing w:after="0" w:line="240" w:lineRule="auto"/>
        <w:jc w:val="both"/>
        <w:rPr>
          <w:rFonts w:ascii="Times New Roman" w:hAnsi="Times New Roman"/>
          <w:b/>
          <w:bCs/>
          <w:sz w:val="24"/>
          <w:szCs w:val="24"/>
        </w:rPr>
      </w:pPr>
      <w:r w:rsidRPr="000C39D9">
        <w:rPr>
          <w:rFonts w:ascii="Times New Roman" w:eastAsia="Times New Roman" w:hAnsi="Times New Roman"/>
          <w:b/>
          <w:bCs/>
          <w:sz w:val="24"/>
          <w:szCs w:val="24"/>
        </w:rPr>
        <w:t xml:space="preserve">Eelnevast tulenevalt teeb Koda ettepaneku täiendada </w:t>
      </w:r>
      <w:r w:rsidR="00E2708A">
        <w:rPr>
          <w:rFonts w:ascii="Times New Roman" w:hAnsi="Times New Roman"/>
          <w:b/>
          <w:bCs/>
          <w:sz w:val="24"/>
          <w:szCs w:val="24"/>
        </w:rPr>
        <w:t>k</w:t>
      </w:r>
      <w:r w:rsidR="000C39D9" w:rsidRPr="000C39D9">
        <w:rPr>
          <w:rFonts w:ascii="Times New Roman" w:hAnsi="Times New Roman"/>
          <w:b/>
          <w:bCs/>
          <w:sz w:val="24"/>
          <w:szCs w:val="24"/>
        </w:rPr>
        <w:t>ar</w:t>
      </w:r>
      <w:r w:rsidR="00E2708A">
        <w:rPr>
          <w:rFonts w:ascii="Times New Roman" w:hAnsi="Times New Roman"/>
          <w:b/>
          <w:bCs/>
          <w:sz w:val="24"/>
          <w:szCs w:val="24"/>
        </w:rPr>
        <w:t>istusregistri seaduse</w:t>
      </w:r>
      <w:r w:rsidR="000C39D9" w:rsidRPr="000C39D9">
        <w:rPr>
          <w:rFonts w:ascii="Times New Roman" w:hAnsi="Times New Roman"/>
          <w:b/>
          <w:bCs/>
          <w:sz w:val="24"/>
          <w:szCs w:val="24"/>
        </w:rPr>
        <w:t xml:space="preserve"> § 20 lg 1 loetelu Kohtutäiturite ja Pankrotihaldurite Kojaga kohtutäituri või kohtutäituri abi ametisse kandideeriva isiku eksamile või konkursile lubamiseks.</w:t>
      </w:r>
    </w:p>
    <w:p w14:paraId="2A5F9117" w14:textId="77777777" w:rsidR="000C39D9" w:rsidRDefault="000C39D9" w:rsidP="00BA7376">
      <w:pPr>
        <w:spacing w:after="0" w:line="240" w:lineRule="auto"/>
        <w:jc w:val="both"/>
        <w:rPr>
          <w:rFonts w:ascii="Times New Roman" w:hAnsi="Times New Roman"/>
          <w:sz w:val="24"/>
          <w:szCs w:val="24"/>
        </w:rPr>
      </w:pPr>
    </w:p>
    <w:p w14:paraId="5B415D26" w14:textId="61B5A1B4" w:rsidR="000C39D9" w:rsidRPr="006B32D2" w:rsidRDefault="000C39D9"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sz w:val="24"/>
          <w:szCs w:val="24"/>
        </w:rPr>
        <w:lastRenderedPageBreak/>
        <w:t>Koja hinnangul vajavad õiguslikku sisustamist ka metoodikakomisjonile ja eksamikomisjonile pandud ülesanne tuvastada isiku ausus ja kõlbelisus</w:t>
      </w:r>
      <w:r w:rsidR="00E4254E">
        <w:rPr>
          <w:rFonts w:ascii="Times New Roman" w:eastAsia="Times New Roman" w:hAnsi="Times New Roman"/>
          <w:sz w:val="24"/>
          <w:szCs w:val="24"/>
        </w:rPr>
        <w:t xml:space="preserve"> ehk millisel juhul on komisjon pädev hindama isikut kõnealusele nõudele mittevastavaks. I</w:t>
      </w:r>
      <w:r w:rsidR="00E4254E" w:rsidRPr="00E4254E">
        <w:rPr>
          <w:rFonts w:ascii="Times New Roman" w:eastAsia="Times New Roman" w:hAnsi="Times New Roman"/>
          <w:sz w:val="24"/>
          <w:szCs w:val="24"/>
        </w:rPr>
        <w:t xml:space="preserve">siku </w:t>
      </w:r>
      <w:r w:rsidR="00E4254E">
        <w:rPr>
          <w:rFonts w:ascii="Times New Roman" w:eastAsia="Times New Roman" w:hAnsi="Times New Roman"/>
          <w:sz w:val="24"/>
          <w:szCs w:val="24"/>
        </w:rPr>
        <w:t>ausus ja kõlbeli</w:t>
      </w:r>
      <w:r w:rsidR="00E4254E" w:rsidRPr="00E4254E">
        <w:rPr>
          <w:rFonts w:ascii="Times New Roman" w:eastAsia="Times New Roman" w:hAnsi="Times New Roman"/>
          <w:sz w:val="24"/>
          <w:szCs w:val="24"/>
        </w:rPr>
        <w:t xml:space="preserve">sus selgub praktikas menetluste käigus, aga </w:t>
      </w:r>
      <w:r w:rsidR="00E4254E">
        <w:rPr>
          <w:rFonts w:ascii="Times New Roman" w:eastAsia="Times New Roman" w:hAnsi="Times New Roman"/>
          <w:sz w:val="24"/>
          <w:szCs w:val="24"/>
        </w:rPr>
        <w:t>eksami- või metoodika</w:t>
      </w:r>
      <w:r w:rsidR="00E4254E" w:rsidRPr="00E4254E">
        <w:rPr>
          <w:rFonts w:ascii="Times New Roman" w:eastAsia="Times New Roman" w:hAnsi="Times New Roman"/>
          <w:sz w:val="24"/>
          <w:szCs w:val="24"/>
        </w:rPr>
        <w:t>komisjon peab seda juba ette kontrollima.</w:t>
      </w:r>
      <w:r w:rsidR="00E4254E">
        <w:rPr>
          <w:rFonts w:ascii="Times New Roman" w:eastAsia="Times New Roman" w:hAnsi="Times New Roman"/>
          <w:sz w:val="24"/>
          <w:szCs w:val="24"/>
        </w:rPr>
        <w:t xml:space="preserve"> Seni on Koja metoodikakomisjon küsitlenud isikut tema aususe ja kõlbelisuse kohta seisukoha kujundamiseks pärast esmase koolituse läbimist ja küsimuste fookuse seadnud ka isiku varasemate kriminaalkaristuste andmete pinnalt</w:t>
      </w:r>
      <w:r w:rsidR="00185B65">
        <w:rPr>
          <w:rFonts w:ascii="Times New Roman" w:eastAsia="Times New Roman" w:hAnsi="Times New Roman"/>
          <w:sz w:val="24"/>
          <w:szCs w:val="24"/>
        </w:rPr>
        <w:t>, näiteks selgitamaks võimalikke riske seoses soodumustega vargustele, meelemürkide kuritarvitamisele, vägivaldsusele, dokumentide võltsimisele vms</w:t>
      </w:r>
      <w:r w:rsidR="00E4254E">
        <w:rPr>
          <w:rFonts w:ascii="Times New Roman" w:eastAsia="Times New Roman" w:hAnsi="Times New Roman"/>
          <w:sz w:val="24"/>
          <w:szCs w:val="24"/>
        </w:rPr>
        <w:t xml:space="preserve">. </w:t>
      </w:r>
      <w:r w:rsidR="006B32D2">
        <w:rPr>
          <w:rFonts w:ascii="Times New Roman" w:eastAsia="Times New Roman" w:hAnsi="Times New Roman"/>
          <w:sz w:val="24"/>
          <w:szCs w:val="24"/>
        </w:rPr>
        <w:t xml:space="preserve">Koja metoodikakomisjon on pidanud seda oluliseks, kuna need riskid võivad realiseeruda konkreetsetes maksejõuetusmenetlustes ning tekitada võlgnikele või võlausaldajatele märkimisväärset kahju. </w:t>
      </w:r>
      <w:r w:rsidR="00E4254E">
        <w:rPr>
          <w:rFonts w:ascii="Times New Roman" w:eastAsia="Times New Roman" w:hAnsi="Times New Roman"/>
          <w:sz w:val="24"/>
          <w:szCs w:val="24"/>
        </w:rPr>
        <w:t xml:space="preserve">Arvestades Õiguskantsleri seisukohta, et Koja metoodikakomisjon ei tohi isiku karistusregistri arhiivi </w:t>
      </w:r>
      <w:r w:rsidR="00E4254E" w:rsidRPr="00810DC7">
        <w:rPr>
          <w:rFonts w:ascii="Times New Roman" w:eastAsia="Times New Roman" w:hAnsi="Times New Roman"/>
          <w:sz w:val="24"/>
          <w:szCs w:val="24"/>
        </w:rPr>
        <w:t xml:space="preserve">kantud andmetega tutvuda, </w:t>
      </w:r>
      <w:r w:rsidR="00E4254E" w:rsidRPr="00810DC7">
        <w:rPr>
          <w:rFonts w:ascii="Times New Roman" w:eastAsia="Times New Roman" w:hAnsi="Times New Roman"/>
          <w:b/>
          <w:bCs/>
          <w:sz w:val="24"/>
          <w:szCs w:val="24"/>
        </w:rPr>
        <w:t>palume</w:t>
      </w:r>
      <w:r w:rsidR="00185B65" w:rsidRPr="00810DC7">
        <w:rPr>
          <w:rFonts w:ascii="Times New Roman" w:eastAsia="Times New Roman" w:hAnsi="Times New Roman"/>
          <w:b/>
          <w:bCs/>
          <w:sz w:val="24"/>
          <w:szCs w:val="24"/>
        </w:rPr>
        <w:t xml:space="preserve"> Teil </w:t>
      </w:r>
      <w:r w:rsidR="00810DC7" w:rsidRPr="00810DC7">
        <w:rPr>
          <w:rFonts w:ascii="Times New Roman" w:eastAsia="Times New Roman" w:hAnsi="Times New Roman"/>
          <w:b/>
          <w:bCs/>
          <w:sz w:val="24"/>
          <w:szCs w:val="24"/>
        </w:rPr>
        <w:t>anda</w:t>
      </w:r>
      <w:r w:rsidR="006B32D2" w:rsidRPr="00810DC7">
        <w:rPr>
          <w:rFonts w:ascii="Times New Roman" w:eastAsia="Times New Roman" w:hAnsi="Times New Roman"/>
          <w:b/>
          <w:bCs/>
          <w:sz w:val="24"/>
          <w:szCs w:val="24"/>
        </w:rPr>
        <w:t xml:space="preserve"> Koja</w:t>
      </w:r>
      <w:r w:rsidR="006B32D2" w:rsidRPr="006B32D2">
        <w:rPr>
          <w:rFonts w:ascii="Times New Roman" w:eastAsia="Times New Roman" w:hAnsi="Times New Roman"/>
          <w:b/>
          <w:bCs/>
          <w:sz w:val="24"/>
          <w:szCs w:val="24"/>
        </w:rPr>
        <w:t xml:space="preserve"> komisjonidele juhiseid isikute aususe ja kõlbelisuse hindamise lähtealuste kohta.</w:t>
      </w:r>
    </w:p>
    <w:p w14:paraId="724CDBD0" w14:textId="77777777" w:rsidR="006828C7" w:rsidRDefault="006828C7" w:rsidP="00BA7376">
      <w:pPr>
        <w:pStyle w:val="Vahedeta"/>
        <w:jc w:val="both"/>
        <w:rPr>
          <w:rFonts w:ascii="Times New Roman" w:hAnsi="Times New Roman"/>
          <w:sz w:val="24"/>
          <w:szCs w:val="24"/>
        </w:rPr>
      </w:pP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6DA2DB82" w:rsidR="002C407C" w:rsidRDefault="00E4254E"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Katrin Vellet</w:t>
      </w:r>
    </w:p>
    <w:p w14:paraId="187371B0" w14:textId="1BCBF3CE"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Koja 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45B5071F" w14:textId="18A29132" w:rsidR="00B85C12" w:rsidRDefault="00B85C12"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Vahedeta"/>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FF40CA">
      <w:headerReference w:type="even" r:id="rId10"/>
      <w:headerReference w:type="default" r:id="rId11"/>
      <w:footerReference w:type="even" r:id="rId12"/>
      <w:footerReference w:type="default" r:id="rId13"/>
      <w:headerReference w:type="first" r:id="rId14"/>
      <w:footerReference w:type="first" r:id="rId15"/>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F2DF0" w14:textId="77777777" w:rsidR="000056F0" w:rsidRDefault="000056F0">
      <w:r>
        <w:separator/>
      </w:r>
    </w:p>
  </w:endnote>
  <w:endnote w:type="continuationSeparator" w:id="0">
    <w:p w14:paraId="1256E40B" w14:textId="77777777" w:rsidR="000056F0" w:rsidRDefault="0000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704F4" w14:textId="77777777" w:rsidR="008A1679" w:rsidRDefault="008A167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4"/>
        <w:szCs w:val="24"/>
      </w:rPr>
      <w:id w:val="-1557004699"/>
      <w:docPartObj>
        <w:docPartGallery w:val="Page Numbers (Bottom of Page)"/>
        <w:docPartUnique/>
      </w:docPartObj>
    </w:sdtPr>
    <w:sdtEnd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7777777" w:rsidR="00753822" w:rsidRPr="00E83D57" w:rsidRDefault="00753822" w:rsidP="00753822">
    <w:pPr>
      <w:pStyle w:val="Jalus"/>
      <w:spacing w:after="0" w:line="240" w:lineRule="auto"/>
      <w:rPr>
        <w:color w:val="000000" w:themeColor="text1"/>
      </w:rPr>
    </w:pPr>
    <w:r w:rsidRPr="00E83D57">
      <w:rPr>
        <w:color w:val="000000" w:themeColor="text1"/>
      </w:rPr>
      <w:t>Tartu mnt 16,                     tel</w:t>
    </w:r>
    <w:r w:rsidR="00E83D57" w:rsidRPr="00E83D57">
      <w:rPr>
        <w:color w:val="000000" w:themeColor="text1"/>
      </w:rPr>
      <w:t xml:space="preserve"> </w:t>
    </w:r>
    <w:r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Pr="00E83D57">
      <w:rPr>
        <w:color w:val="000000" w:themeColor="text1"/>
      </w:rPr>
      <w:t xml:space="preserve"> </w:t>
    </w:r>
    <w:hyperlink r:id="rId1" w:history="1">
      <w:r w:rsidRPr="00E83D57">
        <w:rPr>
          <w:rStyle w:val="Hperlink"/>
          <w:color w:val="000000" w:themeColor="text1"/>
        </w:rPr>
        <w:t>info@kpkoda.ee</w:t>
      </w:r>
    </w:hyperlink>
    <w:r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Pr="00E83D57">
      <w:rPr>
        <w:color w:val="000000" w:themeColor="text1"/>
      </w:rPr>
      <w:t>SEB pank</w:t>
    </w:r>
  </w:p>
  <w:p w14:paraId="5B34F12F" w14:textId="77777777" w:rsidR="004D75A8" w:rsidRDefault="00E83D57" w:rsidP="00753822">
    <w:pPr>
      <w:pStyle w:val="Jalus"/>
      <w:spacing w:after="0" w:line="240" w:lineRule="auto"/>
      <w:rPr>
        <w:color w:val="000000" w:themeColor="text1"/>
      </w:rPr>
    </w:pPr>
    <w:r w:rsidRPr="00E83D57">
      <w:rPr>
        <w:color w:val="000000" w:themeColor="text1"/>
      </w:rPr>
      <w:t>10117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F6F17" w14:textId="77777777" w:rsidR="000056F0" w:rsidRDefault="000056F0">
      <w:r>
        <w:separator/>
      </w:r>
    </w:p>
  </w:footnote>
  <w:footnote w:type="continuationSeparator" w:id="0">
    <w:p w14:paraId="1DDF7638" w14:textId="77777777" w:rsidR="000056F0" w:rsidRDefault="000056F0">
      <w:r>
        <w:continuationSeparator/>
      </w:r>
    </w:p>
  </w:footnote>
  <w:footnote w:id="1">
    <w:p w14:paraId="6CF2C26E" w14:textId="684580ED" w:rsidR="0032127B" w:rsidRDefault="0032127B">
      <w:pPr>
        <w:pStyle w:val="Allmrkusetekst"/>
      </w:pPr>
      <w:r>
        <w:rPr>
          <w:rStyle w:val="Allmrkuseviide"/>
        </w:rPr>
        <w:footnoteRef/>
      </w:r>
      <w:r>
        <w:t xml:space="preserve"> Õiguskantsleri </w:t>
      </w:r>
      <w:r w:rsidRPr="0032127B">
        <w:t>29.04.2016 kiri nr 6-8/160511/1601884</w:t>
      </w:r>
      <w:r>
        <w:t xml:space="preserve">, kättesaadav Õiguskantsleri kantselei dokumendiregistrist aadressil  </w:t>
      </w:r>
      <w:hyperlink r:id="rId1" w:history="1">
        <w:r w:rsidRPr="00721C7C">
          <w:rPr>
            <w:rStyle w:val="Hperlink"/>
          </w:rPr>
          <w:t>https://adr.rik.ee/okk/fail/4703836/6-81605111601884%2029.04.2016%20V%C3%A4ljaminev%20kiri.bdoc</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D27C" w14:textId="77777777" w:rsidR="008A1679" w:rsidRDefault="008A167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EDCA4" w14:textId="77777777" w:rsidR="008A1679" w:rsidRDefault="008A167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22"/>
  </w:num>
  <w:num w:numId="13" w16cid:durableId="1328435089">
    <w:abstractNumId w:val="26"/>
  </w:num>
  <w:num w:numId="14" w16cid:durableId="938830966">
    <w:abstractNumId w:val="11"/>
  </w:num>
  <w:num w:numId="15" w16cid:durableId="1557664134">
    <w:abstractNumId w:val="16"/>
  </w:num>
  <w:num w:numId="16" w16cid:durableId="538058046">
    <w:abstractNumId w:val="19"/>
  </w:num>
  <w:num w:numId="17" w16cid:durableId="1585266205">
    <w:abstractNumId w:val="27"/>
  </w:num>
  <w:num w:numId="18" w16cid:durableId="1586962684">
    <w:abstractNumId w:val="18"/>
  </w:num>
  <w:num w:numId="19" w16cid:durableId="408236974">
    <w:abstractNumId w:val="23"/>
  </w:num>
  <w:num w:numId="20" w16cid:durableId="268247208">
    <w:abstractNumId w:val="24"/>
  </w:num>
  <w:num w:numId="21" w16cid:durableId="14429630">
    <w:abstractNumId w:val="12"/>
  </w:num>
  <w:num w:numId="22" w16cid:durableId="1498225314">
    <w:abstractNumId w:val="21"/>
  </w:num>
  <w:num w:numId="23" w16cid:durableId="575096097">
    <w:abstractNumId w:val="20"/>
  </w:num>
  <w:num w:numId="24" w16cid:durableId="1981687121">
    <w:abstractNumId w:val="14"/>
  </w:num>
  <w:num w:numId="25" w16cid:durableId="138691383">
    <w:abstractNumId w:val="25"/>
  </w:num>
  <w:num w:numId="26" w16cid:durableId="944582873">
    <w:abstractNumId w:val="28"/>
  </w:num>
  <w:num w:numId="27" w16cid:durableId="1683848497">
    <w:abstractNumId w:val="13"/>
  </w:num>
  <w:num w:numId="28" w16cid:durableId="248081892">
    <w:abstractNumId w:val="10"/>
  </w:num>
  <w:num w:numId="29" w16cid:durableId="1080642529">
    <w:abstractNumId w:val="17"/>
  </w:num>
  <w:num w:numId="30" w16cid:durableId="7574074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056F0"/>
    <w:rsid w:val="00010838"/>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70608"/>
    <w:rsid w:val="000718A8"/>
    <w:rsid w:val="00080E3B"/>
    <w:rsid w:val="00086082"/>
    <w:rsid w:val="00095145"/>
    <w:rsid w:val="000A69B2"/>
    <w:rsid w:val="000B08F0"/>
    <w:rsid w:val="000B2CEB"/>
    <w:rsid w:val="000C39D9"/>
    <w:rsid w:val="000D2637"/>
    <w:rsid w:val="000D36BD"/>
    <w:rsid w:val="000D6C7D"/>
    <w:rsid w:val="000D6EF7"/>
    <w:rsid w:val="000E0E8E"/>
    <w:rsid w:val="000E10D5"/>
    <w:rsid w:val="000F09BC"/>
    <w:rsid w:val="000F7AA6"/>
    <w:rsid w:val="00101064"/>
    <w:rsid w:val="001032F7"/>
    <w:rsid w:val="001141CA"/>
    <w:rsid w:val="0013300C"/>
    <w:rsid w:val="00145F0B"/>
    <w:rsid w:val="00146A2A"/>
    <w:rsid w:val="00150C18"/>
    <w:rsid w:val="00166ED3"/>
    <w:rsid w:val="00172AF3"/>
    <w:rsid w:val="00175ABD"/>
    <w:rsid w:val="00176EC1"/>
    <w:rsid w:val="00184031"/>
    <w:rsid w:val="00185B65"/>
    <w:rsid w:val="00197016"/>
    <w:rsid w:val="001A672C"/>
    <w:rsid w:val="001B4D85"/>
    <w:rsid w:val="001C2A54"/>
    <w:rsid w:val="001C4B70"/>
    <w:rsid w:val="001E5DEC"/>
    <w:rsid w:val="001E7504"/>
    <w:rsid w:val="001E7FE9"/>
    <w:rsid w:val="001F4928"/>
    <w:rsid w:val="001F59F1"/>
    <w:rsid w:val="0021187C"/>
    <w:rsid w:val="002120E2"/>
    <w:rsid w:val="002124EB"/>
    <w:rsid w:val="00213156"/>
    <w:rsid w:val="00216C64"/>
    <w:rsid w:val="00234474"/>
    <w:rsid w:val="00244746"/>
    <w:rsid w:val="00245C3D"/>
    <w:rsid w:val="00261629"/>
    <w:rsid w:val="00266C46"/>
    <w:rsid w:val="002702D1"/>
    <w:rsid w:val="002716B0"/>
    <w:rsid w:val="00273FAF"/>
    <w:rsid w:val="00277BDD"/>
    <w:rsid w:val="0028575F"/>
    <w:rsid w:val="00290572"/>
    <w:rsid w:val="00292B8E"/>
    <w:rsid w:val="002A4631"/>
    <w:rsid w:val="002B58D1"/>
    <w:rsid w:val="002B7925"/>
    <w:rsid w:val="002C0E79"/>
    <w:rsid w:val="002C0FC0"/>
    <w:rsid w:val="002C1163"/>
    <w:rsid w:val="002C25EA"/>
    <w:rsid w:val="002C407C"/>
    <w:rsid w:val="002E16E7"/>
    <w:rsid w:val="002E451D"/>
    <w:rsid w:val="002F49CE"/>
    <w:rsid w:val="00314014"/>
    <w:rsid w:val="0032127B"/>
    <w:rsid w:val="00321DE3"/>
    <w:rsid w:val="00323BA6"/>
    <w:rsid w:val="00331E47"/>
    <w:rsid w:val="00337A13"/>
    <w:rsid w:val="00352B22"/>
    <w:rsid w:val="003533A1"/>
    <w:rsid w:val="00354C79"/>
    <w:rsid w:val="00355532"/>
    <w:rsid w:val="00357A6C"/>
    <w:rsid w:val="00364E68"/>
    <w:rsid w:val="00365E53"/>
    <w:rsid w:val="00370BBC"/>
    <w:rsid w:val="00375D28"/>
    <w:rsid w:val="00380B5E"/>
    <w:rsid w:val="00381CD9"/>
    <w:rsid w:val="003828B7"/>
    <w:rsid w:val="0038793A"/>
    <w:rsid w:val="0039667F"/>
    <w:rsid w:val="003A1DED"/>
    <w:rsid w:val="003A5557"/>
    <w:rsid w:val="003B1A5D"/>
    <w:rsid w:val="003B78E6"/>
    <w:rsid w:val="003C16C8"/>
    <w:rsid w:val="003E3374"/>
    <w:rsid w:val="003E3847"/>
    <w:rsid w:val="003E781D"/>
    <w:rsid w:val="003F1F95"/>
    <w:rsid w:val="003F2707"/>
    <w:rsid w:val="003F41AD"/>
    <w:rsid w:val="003F49EB"/>
    <w:rsid w:val="003F79A2"/>
    <w:rsid w:val="00403E64"/>
    <w:rsid w:val="00404EB4"/>
    <w:rsid w:val="004069B1"/>
    <w:rsid w:val="004163AF"/>
    <w:rsid w:val="0042142C"/>
    <w:rsid w:val="00427729"/>
    <w:rsid w:val="0043234E"/>
    <w:rsid w:val="00437605"/>
    <w:rsid w:val="00440373"/>
    <w:rsid w:val="004420F5"/>
    <w:rsid w:val="00443538"/>
    <w:rsid w:val="0044354A"/>
    <w:rsid w:val="0044426B"/>
    <w:rsid w:val="00445422"/>
    <w:rsid w:val="00452794"/>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40A1"/>
    <w:rsid w:val="004A59C2"/>
    <w:rsid w:val="004B48DF"/>
    <w:rsid w:val="004C3BDB"/>
    <w:rsid w:val="004D0EC7"/>
    <w:rsid w:val="004D75A8"/>
    <w:rsid w:val="004E138F"/>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52C92"/>
    <w:rsid w:val="00553615"/>
    <w:rsid w:val="0056675B"/>
    <w:rsid w:val="00570105"/>
    <w:rsid w:val="005720FB"/>
    <w:rsid w:val="00580A90"/>
    <w:rsid w:val="0058771C"/>
    <w:rsid w:val="005903B2"/>
    <w:rsid w:val="00590B81"/>
    <w:rsid w:val="00593B86"/>
    <w:rsid w:val="00593FEE"/>
    <w:rsid w:val="005A5152"/>
    <w:rsid w:val="005B0A5B"/>
    <w:rsid w:val="005B32F8"/>
    <w:rsid w:val="005B333D"/>
    <w:rsid w:val="005B607C"/>
    <w:rsid w:val="005C45E2"/>
    <w:rsid w:val="005C5FC4"/>
    <w:rsid w:val="005C6B3F"/>
    <w:rsid w:val="005E15DF"/>
    <w:rsid w:val="005E44E5"/>
    <w:rsid w:val="005E6F2B"/>
    <w:rsid w:val="005E7E87"/>
    <w:rsid w:val="006035DA"/>
    <w:rsid w:val="0061482C"/>
    <w:rsid w:val="006226EE"/>
    <w:rsid w:val="00625156"/>
    <w:rsid w:val="00625E06"/>
    <w:rsid w:val="00630091"/>
    <w:rsid w:val="00631F5F"/>
    <w:rsid w:val="00632C42"/>
    <w:rsid w:val="00637029"/>
    <w:rsid w:val="00641BC5"/>
    <w:rsid w:val="00643925"/>
    <w:rsid w:val="00645EF4"/>
    <w:rsid w:val="0066064F"/>
    <w:rsid w:val="00662D55"/>
    <w:rsid w:val="0066496E"/>
    <w:rsid w:val="00664A3C"/>
    <w:rsid w:val="00671BC6"/>
    <w:rsid w:val="00680D49"/>
    <w:rsid w:val="006828C7"/>
    <w:rsid w:val="00682AC0"/>
    <w:rsid w:val="00692CFC"/>
    <w:rsid w:val="006B079F"/>
    <w:rsid w:val="006B32D2"/>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68FA"/>
    <w:rsid w:val="00703EF0"/>
    <w:rsid w:val="00706F65"/>
    <w:rsid w:val="00713022"/>
    <w:rsid w:val="00715A48"/>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7123"/>
    <w:rsid w:val="007A38A3"/>
    <w:rsid w:val="007C0AB7"/>
    <w:rsid w:val="007C6A9F"/>
    <w:rsid w:val="007D1FE1"/>
    <w:rsid w:val="007D262D"/>
    <w:rsid w:val="007D3706"/>
    <w:rsid w:val="007D5EC0"/>
    <w:rsid w:val="007E59EF"/>
    <w:rsid w:val="007F2F8D"/>
    <w:rsid w:val="007F3CD2"/>
    <w:rsid w:val="007F4350"/>
    <w:rsid w:val="00802961"/>
    <w:rsid w:val="00803C1C"/>
    <w:rsid w:val="0080413B"/>
    <w:rsid w:val="00810DC7"/>
    <w:rsid w:val="0082370D"/>
    <w:rsid w:val="00825C44"/>
    <w:rsid w:val="00825CCC"/>
    <w:rsid w:val="008315C6"/>
    <w:rsid w:val="008320AC"/>
    <w:rsid w:val="00834D4B"/>
    <w:rsid w:val="008378EA"/>
    <w:rsid w:val="00837B0C"/>
    <w:rsid w:val="00842DC4"/>
    <w:rsid w:val="00845FBE"/>
    <w:rsid w:val="00846E7A"/>
    <w:rsid w:val="008515C7"/>
    <w:rsid w:val="008515DD"/>
    <w:rsid w:val="00857AC4"/>
    <w:rsid w:val="00864A43"/>
    <w:rsid w:val="008836BF"/>
    <w:rsid w:val="008908FD"/>
    <w:rsid w:val="00891A5D"/>
    <w:rsid w:val="0089396A"/>
    <w:rsid w:val="00895293"/>
    <w:rsid w:val="008973AF"/>
    <w:rsid w:val="008A13AC"/>
    <w:rsid w:val="008A1679"/>
    <w:rsid w:val="008A28FF"/>
    <w:rsid w:val="008A4F5B"/>
    <w:rsid w:val="008A5BEF"/>
    <w:rsid w:val="008A6D07"/>
    <w:rsid w:val="008B280F"/>
    <w:rsid w:val="008B3503"/>
    <w:rsid w:val="008B4088"/>
    <w:rsid w:val="008C0F79"/>
    <w:rsid w:val="008C2B1C"/>
    <w:rsid w:val="008C5423"/>
    <w:rsid w:val="008C6443"/>
    <w:rsid w:val="008D0785"/>
    <w:rsid w:val="008D1A95"/>
    <w:rsid w:val="008D2816"/>
    <w:rsid w:val="008E7DAB"/>
    <w:rsid w:val="008F0445"/>
    <w:rsid w:val="008F38E2"/>
    <w:rsid w:val="0090494F"/>
    <w:rsid w:val="009070B8"/>
    <w:rsid w:val="00910044"/>
    <w:rsid w:val="0091373A"/>
    <w:rsid w:val="00913F58"/>
    <w:rsid w:val="00922300"/>
    <w:rsid w:val="0093433D"/>
    <w:rsid w:val="0093445D"/>
    <w:rsid w:val="00934EAF"/>
    <w:rsid w:val="009353D7"/>
    <w:rsid w:val="00935848"/>
    <w:rsid w:val="00942BC7"/>
    <w:rsid w:val="0095231A"/>
    <w:rsid w:val="00954A8B"/>
    <w:rsid w:val="00957217"/>
    <w:rsid w:val="0096234E"/>
    <w:rsid w:val="009628E9"/>
    <w:rsid w:val="009641A8"/>
    <w:rsid w:val="00983094"/>
    <w:rsid w:val="0098395F"/>
    <w:rsid w:val="009962CA"/>
    <w:rsid w:val="009964DC"/>
    <w:rsid w:val="00997A4B"/>
    <w:rsid w:val="00997B53"/>
    <w:rsid w:val="009A718C"/>
    <w:rsid w:val="009C158C"/>
    <w:rsid w:val="009C1681"/>
    <w:rsid w:val="009C2A36"/>
    <w:rsid w:val="009D074C"/>
    <w:rsid w:val="009D2E83"/>
    <w:rsid w:val="009D765C"/>
    <w:rsid w:val="009E1AD6"/>
    <w:rsid w:val="009E378D"/>
    <w:rsid w:val="009E62E8"/>
    <w:rsid w:val="009F0FAF"/>
    <w:rsid w:val="00A022B1"/>
    <w:rsid w:val="00A06C26"/>
    <w:rsid w:val="00A151FA"/>
    <w:rsid w:val="00A15BE4"/>
    <w:rsid w:val="00A20AD7"/>
    <w:rsid w:val="00A309E5"/>
    <w:rsid w:val="00A315C6"/>
    <w:rsid w:val="00A31DBF"/>
    <w:rsid w:val="00A33D8E"/>
    <w:rsid w:val="00A4112C"/>
    <w:rsid w:val="00A42968"/>
    <w:rsid w:val="00A506F8"/>
    <w:rsid w:val="00A5320F"/>
    <w:rsid w:val="00A5444E"/>
    <w:rsid w:val="00A605A4"/>
    <w:rsid w:val="00A64E2D"/>
    <w:rsid w:val="00A76EF1"/>
    <w:rsid w:val="00A77737"/>
    <w:rsid w:val="00AA2570"/>
    <w:rsid w:val="00AA5898"/>
    <w:rsid w:val="00AA69AE"/>
    <w:rsid w:val="00AB003F"/>
    <w:rsid w:val="00AB0EF8"/>
    <w:rsid w:val="00AB19C1"/>
    <w:rsid w:val="00AB3314"/>
    <w:rsid w:val="00AB4E75"/>
    <w:rsid w:val="00AB5231"/>
    <w:rsid w:val="00AB6524"/>
    <w:rsid w:val="00AC5C35"/>
    <w:rsid w:val="00AD66D6"/>
    <w:rsid w:val="00AF13F2"/>
    <w:rsid w:val="00AF31E9"/>
    <w:rsid w:val="00B003C9"/>
    <w:rsid w:val="00B00958"/>
    <w:rsid w:val="00B16159"/>
    <w:rsid w:val="00B17A20"/>
    <w:rsid w:val="00B245EA"/>
    <w:rsid w:val="00B342C8"/>
    <w:rsid w:val="00B41101"/>
    <w:rsid w:val="00B468C4"/>
    <w:rsid w:val="00B46EE5"/>
    <w:rsid w:val="00B50803"/>
    <w:rsid w:val="00B52A8B"/>
    <w:rsid w:val="00B56B7B"/>
    <w:rsid w:val="00B67388"/>
    <w:rsid w:val="00B70DAA"/>
    <w:rsid w:val="00B74CCE"/>
    <w:rsid w:val="00B8290C"/>
    <w:rsid w:val="00B83B3F"/>
    <w:rsid w:val="00B85C12"/>
    <w:rsid w:val="00B921EA"/>
    <w:rsid w:val="00B93FCF"/>
    <w:rsid w:val="00B947F8"/>
    <w:rsid w:val="00B97A93"/>
    <w:rsid w:val="00BA168D"/>
    <w:rsid w:val="00BA181D"/>
    <w:rsid w:val="00BA7376"/>
    <w:rsid w:val="00BB04E0"/>
    <w:rsid w:val="00BB2893"/>
    <w:rsid w:val="00BB3E22"/>
    <w:rsid w:val="00BC0A53"/>
    <w:rsid w:val="00BC1346"/>
    <w:rsid w:val="00BC48AC"/>
    <w:rsid w:val="00BC4B8F"/>
    <w:rsid w:val="00BD244A"/>
    <w:rsid w:val="00BD4029"/>
    <w:rsid w:val="00BD4DBF"/>
    <w:rsid w:val="00BE1CF1"/>
    <w:rsid w:val="00BE2FA1"/>
    <w:rsid w:val="00BE3BDF"/>
    <w:rsid w:val="00BF081D"/>
    <w:rsid w:val="00BF0D06"/>
    <w:rsid w:val="00BF49BD"/>
    <w:rsid w:val="00C07907"/>
    <w:rsid w:val="00C07FD7"/>
    <w:rsid w:val="00C1185F"/>
    <w:rsid w:val="00C12BAC"/>
    <w:rsid w:val="00C166C4"/>
    <w:rsid w:val="00C17E10"/>
    <w:rsid w:val="00C2079A"/>
    <w:rsid w:val="00C24CED"/>
    <w:rsid w:val="00C262F7"/>
    <w:rsid w:val="00C27C4A"/>
    <w:rsid w:val="00C307A8"/>
    <w:rsid w:val="00C32C42"/>
    <w:rsid w:val="00C35E75"/>
    <w:rsid w:val="00C37665"/>
    <w:rsid w:val="00C37C42"/>
    <w:rsid w:val="00C37CDD"/>
    <w:rsid w:val="00C40EFF"/>
    <w:rsid w:val="00C41B0A"/>
    <w:rsid w:val="00C45B40"/>
    <w:rsid w:val="00C54938"/>
    <w:rsid w:val="00C62796"/>
    <w:rsid w:val="00C65B0C"/>
    <w:rsid w:val="00C72034"/>
    <w:rsid w:val="00C8204F"/>
    <w:rsid w:val="00C82F08"/>
    <w:rsid w:val="00C83F0C"/>
    <w:rsid w:val="00C85EF4"/>
    <w:rsid w:val="00C9192E"/>
    <w:rsid w:val="00C94FB8"/>
    <w:rsid w:val="00C97883"/>
    <w:rsid w:val="00CC0724"/>
    <w:rsid w:val="00CC461D"/>
    <w:rsid w:val="00CD1214"/>
    <w:rsid w:val="00CD1586"/>
    <w:rsid w:val="00CD5421"/>
    <w:rsid w:val="00D1734F"/>
    <w:rsid w:val="00D17493"/>
    <w:rsid w:val="00D2494F"/>
    <w:rsid w:val="00D30FEA"/>
    <w:rsid w:val="00D315F4"/>
    <w:rsid w:val="00D427FE"/>
    <w:rsid w:val="00D479D5"/>
    <w:rsid w:val="00D53C1F"/>
    <w:rsid w:val="00D60457"/>
    <w:rsid w:val="00D614CF"/>
    <w:rsid w:val="00D6577D"/>
    <w:rsid w:val="00D75D0A"/>
    <w:rsid w:val="00D822E4"/>
    <w:rsid w:val="00D85C26"/>
    <w:rsid w:val="00D86338"/>
    <w:rsid w:val="00D872FF"/>
    <w:rsid w:val="00D87359"/>
    <w:rsid w:val="00D91DEA"/>
    <w:rsid w:val="00D9367B"/>
    <w:rsid w:val="00D9755A"/>
    <w:rsid w:val="00D97C2C"/>
    <w:rsid w:val="00DA5B73"/>
    <w:rsid w:val="00DA5C57"/>
    <w:rsid w:val="00DB1CA7"/>
    <w:rsid w:val="00DB3988"/>
    <w:rsid w:val="00DB73F3"/>
    <w:rsid w:val="00DB78D2"/>
    <w:rsid w:val="00DC3283"/>
    <w:rsid w:val="00DD39A8"/>
    <w:rsid w:val="00DD4F9B"/>
    <w:rsid w:val="00DE5CBA"/>
    <w:rsid w:val="00DE70F2"/>
    <w:rsid w:val="00DE75D1"/>
    <w:rsid w:val="00DF055D"/>
    <w:rsid w:val="00DF2D47"/>
    <w:rsid w:val="00DF5A05"/>
    <w:rsid w:val="00E02B55"/>
    <w:rsid w:val="00E122BF"/>
    <w:rsid w:val="00E12DAA"/>
    <w:rsid w:val="00E1422E"/>
    <w:rsid w:val="00E22FA4"/>
    <w:rsid w:val="00E25030"/>
    <w:rsid w:val="00E259B7"/>
    <w:rsid w:val="00E2708A"/>
    <w:rsid w:val="00E36F47"/>
    <w:rsid w:val="00E4254E"/>
    <w:rsid w:val="00E447CF"/>
    <w:rsid w:val="00E447FF"/>
    <w:rsid w:val="00E53E1A"/>
    <w:rsid w:val="00E57F89"/>
    <w:rsid w:val="00E63387"/>
    <w:rsid w:val="00E64671"/>
    <w:rsid w:val="00E64C79"/>
    <w:rsid w:val="00E714D2"/>
    <w:rsid w:val="00E733A2"/>
    <w:rsid w:val="00E73B06"/>
    <w:rsid w:val="00E8143A"/>
    <w:rsid w:val="00E828EB"/>
    <w:rsid w:val="00E83D57"/>
    <w:rsid w:val="00E87E03"/>
    <w:rsid w:val="00E90640"/>
    <w:rsid w:val="00E906E0"/>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5E9F"/>
    <w:rsid w:val="00F00E91"/>
    <w:rsid w:val="00F04417"/>
    <w:rsid w:val="00F10FA9"/>
    <w:rsid w:val="00F14741"/>
    <w:rsid w:val="00F15BC8"/>
    <w:rsid w:val="00F31F7E"/>
    <w:rsid w:val="00F33A8C"/>
    <w:rsid w:val="00F36C3A"/>
    <w:rsid w:val="00F43035"/>
    <w:rsid w:val="00F4365D"/>
    <w:rsid w:val="00F438B6"/>
    <w:rsid w:val="00F47375"/>
    <w:rsid w:val="00F606A1"/>
    <w:rsid w:val="00F64F59"/>
    <w:rsid w:val="00F85CF7"/>
    <w:rsid w:val="00FA2312"/>
    <w:rsid w:val="00FA51C0"/>
    <w:rsid w:val="00FA65EC"/>
    <w:rsid w:val="00FB2E0E"/>
    <w:rsid w:val="00FB778C"/>
    <w:rsid w:val="00FC0405"/>
    <w:rsid w:val="00FC2994"/>
    <w:rsid w:val="00FC3EFA"/>
    <w:rsid w:val="00FC5552"/>
    <w:rsid w:val="00FC7ADB"/>
    <w:rsid w:val="00FD1C3F"/>
    <w:rsid w:val="00FD2049"/>
    <w:rsid w:val="00FD27FA"/>
    <w:rsid w:val="00FD7528"/>
    <w:rsid w:val="00FE5F82"/>
    <w:rsid w:val="00FE770F"/>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dr.rik.ee/okk/fail/4703836/6-81605111601884%2029.04.2016%20V%C3%A4ljaminev%20kiri.bd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1065</Words>
  <Characters>6179</Characters>
  <Application>Microsoft Office Word</Application>
  <DocSecurity>4</DocSecurity>
  <Lines>51</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7230</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Katrin Vellet</cp:lastModifiedBy>
  <cp:revision>2</cp:revision>
  <cp:lastPrinted>2021-06-28T09:10:00Z</cp:lastPrinted>
  <dcterms:created xsi:type="dcterms:W3CDTF">2024-12-16T12:02:00Z</dcterms:created>
  <dcterms:modified xsi:type="dcterms:W3CDTF">2024-12-16T12:02:00Z</dcterms:modified>
</cp:coreProperties>
</file>